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04"/>
        <w:gridCol w:w="2989"/>
        <w:gridCol w:w="746"/>
        <w:gridCol w:w="747"/>
        <w:gridCol w:w="747"/>
        <w:gridCol w:w="1041"/>
      </w:tblGrid>
      <w:tr>
        <w:trPr>
          <w:trHeight w:val="1339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20"/>
                <w:sz w:val="26"/>
                <w:szCs w:val="26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3704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center"/>
              <w:rPr>
                <w:bCs/>
              </w:rPr>
            </w:pPr>
            <w:r>
              <w:rPr>
                <w:bCs/>
              </w:rPr>
              <w:t>«25» декабря 2020</w:t>
            </w:r>
          </w:p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2020</w:t>
            </w:r>
          </w:p>
        </w:tc>
        <w:tc>
          <w:tcPr>
            <w:tcW w:w="298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п. Октябрьский</w:t>
            </w:r>
          </w:p>
        </w:tc>
        <w:tc>
          <w:tcPr>
            <w:tcW w:w="74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№</w:t>
            </w:r>
          </w:p>
        </w:tc>
        <w:tc>
          <w:tcPr>
            <w:tcW w:w="1041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496</w:t>
            </w:r>
          </w:p>
        </w:tc>
      </w:tr>
      <w:tr>
        <w:trPr>
          <w:trHeight w:val="370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ind w:right="542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ind w:right="5420" w:hanging="0"/>
              <w:rPr>
                <w:rStyle w:val="Applestylespan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ind w:right="46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465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>
      <w:pPr>
        <w:pStyle w:val="Normal"/>
        <w:suppressAutoHyphens w:val="true"/>
        <w:ind w:right="465" w:hanging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>
      <w:pPr>
        <w:pStyle w:val="Normal"/>
        <w:suppressAutoHyphens w:val="true"/>
        <w:ind w:right="465" w:hanging="0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Normal"/>
        <w:suppressAutoHyphens w:val="true"/>
        <w:ind w:right="465" w:hanging="0"/>
        <w:rPr>
          <w:sz w:val="28"/>
          <w:szCs w:val="28"/>
        </w:rPr>
      </w:pPr>
      <w:bookmarkStart w:id="0" w:name="__DdeLink__3784_531036221"/>
      <w:r>
        <w:rPr>
          <w:sz w:val="28"/>
          <w:szCs w:val="28"/>
        </w:rPr>
        <w:t>от 05.09.2017 № 436</w:t>
      </w:r>
      <w:bookmarkEnd w:id="0"/>
    </w:p>
    <w:p>
      <w:pPr>
        <w:pStyle w:val="Normal"/>
        <w:suppressAutoHyphens w:val="true"/>
        <w:ind w:right="46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со статьей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8"/>
          <w:szCs w:val="28"/>
        </w:rPr>
        <w:t>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 Наименование Постановления Администрации Щепкинского сельского поселения от 05.09.2017 № 436  изложить в новой редакции «Об утверждении Порядка определения  объема и условий предоставления субсидий бюджетным и автономным учреждениям из  бюджета  Щепкинского сельского поселения  на иные цели».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Приложение к постановлению Администрации Щепкинского сельского поселения от 05.09.2017 № 436 изложить в новой редакции согласно приложению настоящего постановления.</w:t>
      </w:r>
    </w:p>
    <w:p>
      <w:pPr>
        <w:pStyle w:val="Normal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  <w:t>2. </w:t>
      </w:r>
      <w:r>
        <w:rPr>
          <w:rFonts w:eastAsia="Arial"/>
          <w:sz w:val="28"/>
          <w:szCs w:val="28"/>
        </w:rPr>
        <w:t>Опубликовать настоящее постановление в информационном бюллетене «Аксайские ведомости» и разместить на официальном сайте Администрации Щепкинского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Контроль за исполнением постановления возложить на начальника отдела экономики и финансов.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                                                    А.В. Кузнецов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632" w:leader="none"/>
          <w:tab w:val="right" w:pos="14570" w:leader="none"/>
        </w:tabs>
        <w:ind w:left="5795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к Постановлению Администрации Щепкинского сельского поселения   </w:t>
      </w:r>
    </w:p>
    <w:p>
      <w:pPr>
        <w:pStyle w:val="ConsPlusNormal"/>
        <w:jc w:val="right"/>
        <w:rPr/>
      </w:pPr>
      <w:r>
        <w:rPr>
          <w:szCs w:val="28"/>
        </w:rPr>
        <w:t>от «</w:t>
      </w:r>
      <w:r>
        <w:rPr>
          <w:szCs w:val="28"/>
        </w:rPr>
        <w:t>25</w:t>
      </w:r>
      <w:r>
        <w:rPr>
          <w:szCs w:val="28"/>
        </w:rPr>
        <w:t xml:space="preserve">» </w:t>
      </w:r>
      <w:r>
        <w:rPr>
          <w:szCs w:val="28"/>
        </w:rPr>
        <w:t xml:space="preserve">декабря </w:t>
      </w:r>
      <w:r>
        <w:rPr>
          <w:szCs w:val="28"/>
        </w:rPr>
        <w:t>2020  №</w:t>
      </w:r>
      <w:r>
        <w:rPr>
          <w:szCs w:val="28"/>
        </w:rPr>
        <w:t>496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41"/>
      <w:bookmarkStart w:id="2" w:name="P41"/>
      <w:bookmarkEnd w:id="2"/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определения объема и условий предоставления субсидий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бюджетным и автономным учреждениям из  бюджета Щепкинского сельского поселения  на иные цели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(далее – Порядок)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ConsPlusTitle"/>
        <w:numPr>
          <w:ilvl w:val="0"/>
          <w:numId w:val="0"/>
        </w:numPr>
        <w:ind w:left="720" w:hanging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szCs w:val="28"/>
        </w:rPr>
        <w:t>1.1. Настоящий Порядок определяет процедуру принятия решений о предоставлении субсидий из  бюджета Щепкинского сельского поселения бюджетным и автономным учреждениям</w:t>
      </w:r>
      <w:bookmarkStart w:id="3" w:name="P59"/>
      <w:bookmarkEnd w:id="3"/>
      <w:r>
        <w:rPr>
          <w:szCs w:val="28"/>
        </w:rPr>
        <w:t xml:space="preserve"> Щепкинского сельского поселения на иные цели в соответствии </w:t>
      </w:r>
      <w:r>
        <w:rPr>
          <w:color w:val="000000" w:themeColor="text1"/>
          <w:szCs w:val="28"/>
        </w:rPr>
        <w:t xml:space="preserve">с </w:t>
      </w:r>
      <w:hyperlink r:id="rId2">
        <w:r>
          <w:rPr>
            <w:rStyle w:val="Style16"/>
            <w:color w:val="000000" w:themeColor="text1"/>
            <w:szCs w:val="28"/>
            <w:u w:val="none"/>
          </w:rPr>
          <w:t>пунктом 1 статьи 78.1</w:t>
        </w:r>
      </w:hyperlink>
      <w:r>
        <w:rPr>
          <w:szCs w:val="28"/>
        </w:rPr>
        <w:t xml:space="preserve"> Бюджетного кодекса Российской Федерации (далее соответственно - целевые субсидии, учреждение).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1.2. Целями предоставления субсидии являются:</w:t>
      </w:r>
    </w:p>
    <w:p>
      <w:pPr>
        <w:pStyle w:val="Normal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>
        <w:rPr>
          <w:rFonts w:eastAsia="Arial"/>
          <w:sz w:val="28"/>
          <w:szCs w:val="28"/>
        </w:rPr>
        <w:t>Субсидия на осуществление расходов на капитальный и текущий ремонт, приобретение основных средств, не включенных в нормативные затраты, связанные с выполнением муниципального задания;</w:t>
      </w:r>
    </w:p>
    <w:p>
      <w:pPr>
        <w:pStyle w:val="Normal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>
        <w:rPr>
          <w:rFonts w:eastAsia="Arial"/>
          <w:sz w:val="28"/>
          <w:szCs w:val="28"/>
        </w:rPr>
        <w:t>Субсидия на осуществление расходов на реализацию мероприятий муниципальных программ, не включенных в муниципальное задание;</w:t>
      </w:r>
    </w:p>
    <w:p>
      <w:pPr>
        <w:pStyle w:val="Normal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>
        <w:rPr>
          <w:rFonts w:eastAsia="Arial"/>
          <w:sz w:val="28"/>
          <w:szCs w:val="28"/>
        </w:rPr>
        <w:t>Субсидия на осуществление иных расходов, не включенных в нормативные затраты на выполнение муниципального задания.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1.3. Предоставление целевых субсидий учреждению, осуществляется в рамках реализации мероприятий муниципальных программ Щепкинского сельского поселения.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1.5. Главным распорядителем бюджетных средств, осуществляющим предоставление целевых субсидий, является Администрация Щепкинского сельского поселения (далее - Администрация поселения).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Условия и порядок предоставления целевых субсидий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ind w:firstLine="540"/>
        <w:jc w:val="both"/>
        <w:rPr/>
      </w:pPr>
      <w:bookmarkStart w:id="4" w:name="P77"/>
      <w:bookmarkEnd w:id="4"/>
      <w:r>
        <w:rPr>
          <w:szCs w:val="28"/>
        </w:rPr>
        <w:t xml:space="preserve">2.1. Учреждение, заинтересованное в предоставлении целевой субсидии, представляет в Администрацию поселения, документы с приложением описи представленных документов в соответствии с </w:t>
      </w:r>
      <w:hyperlink r:id="rId3">
        <w:r>
          <w:rPr>
            <w:rStyle w:val="Style16"/>
            <w:color w:val="000000" w:themeColor="text1"/>
            <w:szCs w:val="28"/>
            <w:u w:val="none"/>
          </w:rPr>
          <w:t>перечнем</w:t>
        </w:r>
      </w:hyperlink>
      <w:r>
        <w:rPr>
          <w:color w:val="000000" w:themeColor="text1"/>
          <w:szCs w:val="28"/>
        </w:rPr>
        <w:t xml:space="preserve"> документов, представляемых для получения целевой субсидии, согласно приложению 1 к настоящему Порядку (далее - Перечень).</w:t>
      </w:r>
    </w:p>
    <w:p>
      <w:pPr>
        <w:pStyle w:val="ConsPlusNormal"/>
        <w:ind w:firstLine="540"/>
        <w:jc w:val="both"/>
        <w:rPr/>
      </w:pPr>
      <w:r>
        <w:rPr>
          <w:color w:val="000000" w:themeColor="text1"/>
          <w:szCs w:val="28"/>
        </w:rPr>
        <w:t xml:space="preserve">2.2. Администрация поселения в течение 5 (пяти) рабочих дней со дня получения документов, представленных в соответствии с </w:t>
      </w:r>
      <w:hyperlink r:id="rId4">
        <w:r>
          <w:rPr>
            <w:rStyle w:val="Style16"/>
            <w:color w:val="000000" w:themeColor="text1"/>
            <w:szCs w:val="28"/>
            <w:u w:val="none"/>
          </w:rPr>
          <w:t>пунктом 2.1</w:t>
        </w:r>
      </w:hyperlink>
      <w:r>
        <w:rPr>
          <w:color w:val="000000" w:themeColor="text1"/>
          <w:szCs w:val="28"/>
        </w:rPr>
        <w:t xml:space="preserve"> настоящего Порядка, осуществляет проверку документов на предмет соответствия Перечню и требованиям, установленным </w:t>
      </w:r>
      <w:hyperlink r:id="rId5">
        <w:r>
          <w:rPr>
            <w:rStyle w:val="Style16"/>
            <w:color w:val="000000" w:themeColor="text1"/>
            <w:szCs w:val="28"/>
            <w:u w:val="none"/>
          </w:rPr>
          <w:t>пунктом 1.2</w:t>
        </w:r>
      </w:hyperlink>
      <w:r>
        <w:rPr>
          <w:color w:val="000000" w:themeColor="text1"/>
          <w:szCs w:val="28"/>
        </w:rPr>
        <w:t xml:space="preserve"> настоящего Порядка.</w:t>
      </w:r>
    </w:p>
    <w:p>
      <w:pPr>
        <w:pStyle w:val="ConsPlusNormal"/>
        <w:ind w:firstLine="540"/>
        <w:jc w:val="both"/>
        <w:rPr/>
      </w:pPr>
      <w:r>
        <w:rPr>
          <w:color w:val="000000" w:themeColor="text1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</w:t>
      </w:r>
      <w:hyperlink r:id="rId6">
        <w:r>
          <w:rPr>
            <w:rStyle w:val="Style16"/>
            <w:color w:val="000000" w:themeColor="text1"/>
            <w:szCs w:val="28"/>
            <w:u w:val="none"/>
          </w:rPr>
          <w:t>пунктом 1.2</w:t>
        </w:r>
      </w:hyperlink>
      <w:r>
        <w:rPr>
          <w:color w:val="000000" w:themeColor="text1"/>
          <w:szCs w:val="28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Администрация поселения в течение 5 (пяти) рабочих дней со дня окончания срока, указанного в </w:t>
      </w:r>
      <w:hyperlink r:id="rId7">
        <w:r>
          <w:rPr>
            <w:rStyle w:val="Style16"/>
            <w:color w:val="000000" w:themeColor="text1"/>
            <w:szCs w:val="28"/>
            <w:u w:val="none"/>
          </w:rPr>
          <w:t>абзаце первом</w:t>
        </w:r>
      </w:hyperlink>
      <w:r>
        <w:rPr>
          <w:color w:val="000000" w:themeColor="text1"/>
          <w:szCs w:val="28"/>
        </w:rPr>
        <w:t xml:space="preserve"> настоящего пункта,  возвращает их учреждению</w:t>
      </w:r>
      <w:r>
        <w:rPr>
          <w:szCs w:val="28"/>
        </w:rPr>
        <w:t xml:space="preserve"> под роспись,  письменно уведомляя о причинах возврата документов.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Учреждение вправе повторно направить документы после устранения причин возврата документов.</w:t>
      </w:r>
      <w:bookmarkStart w:id="5" w:name="P84"/>
      <w:bookmarkEnd w:id="5"/>
    </w:p>
    <w:p>
      <w:pPr>
        <w:pStyle w:val="ConsPlusNormal"/>
        <w:ind w:firstLine="540"/>
        <w:jc w:val="both"/>
        <w:rPr/>
      </w:pPr>
      <w:r>
        <w:rPr>
          <w:szCs w:val="28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</w:t>
      </w:r>
      <w:hyperlink r:id="rId8">
        <w:r>
          <w:rPr>
            <w:rStyle w:val="Style16"/>
            <w:color w:val="000000" w:themeColor="text1"/>
            <w:szCs w:val="28"/>
            <w:u w:val="none"/>
          </w:rPr>
          <w:t>пунктом 1.2</w:t>
        </w:r>
      </w:hyperlink>
      <w:r>
        <w:rPr>
          <w:szCs w:val="28"/>
        </w:rPr>
        <w:t xml:space="preserve"> настоящего Порядка, Администрация поселения в течение 5 (пяти) рабочих дней принимает решение о предоставлении учреждению целевой субсидии и издает распоряжение  о предоставлении целевой субсидии.  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  <w:t>В распоряжении  Администрации поселения указывается размер целевой субсидии и (или) порядок расчета размера целевой субсидии с указанием информации, обосновывающей ее размер (в том числе формулы расчета и порядок их применения), за исключением случаев, когда размер целевой субсидии определен решением о бюджете Щепкинского сельского поселения, постановлением Администрации Щепкинского сельского поселения об утверждении муниципальной программы  или нормативным правовым актом (правовым актом) Правительства Ростовской области.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целевой субсидии определяется Администрацией Щепкинского сельского поселения с учетом потребности учреждения в получении такой субсидии. 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целях предоставления субсидии между Администрацией поселения и  учреждением заключается соглашение в соответствии с типовой формой, согласно приложению 2 к настоящему Порядку (далее – соглашение), в котором предусматриваются в том числе: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 цели предоставления субсидии;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плановые показатели (результаты), характеризующие достижение целей предоставления субсидии;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в) объем субсидии;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г) сроки (график) перечисления субсидии;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з) основания для досрочного прекращения соглашения;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и) запрет на расторжение соглашения учреждением в одностороннем порядке;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к) основания для расторжения соглашения главным распорядителем как получателем бюджетных средств в одностороннем порядке;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л) иные положения, установленные Администрацией поселения (при необходимости).</w:t>
      </w:r>
    </w:p>
    <w:p>
      <w:pPr>
        <w:pStyle w:val="Normal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2.5. Выделение бюджетных ассигнований осуществляется путем перечисления средств  бюджета Щепкинского сельского поселения с лицевого счета Администрации поселения </w:t>
      </w:r>
      <w:r>
        <w:rPr>
          <w:rFonts w:eastAsia="Arial"/>
          <w:sz w:val="28"/>
          <w:szCs w:val="28"/>
        </w:rPr>
        <w:t>в установленном порядке на счет территориального органа Федерального казначейства по месту открытия лицевого счета учреждения для учета операций по получению и использованию целевых субсидий.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2.6. В случае, если целевая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целевой субсидии осуществляется в соответствии с показателем(ями) (результом(ами) данной программы.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Сроки и порядок представления отчетности</w:t>
      </w:r>
      <w:bookmarkStart w:id="6" w:name="P115"/>
      <w:bookmarkEnd w:id="6"/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both"/>
        <w:outlineLvl w:val="1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3.1. Учреждение обязано предоставить в Администрацию поселения отчет об использовании предоставленной целевой субсидии, в том числе о расходах, произведенных учреждением, и о достижении целевых показателей (далее - отчет) в сроки установленные соглашением с учетом требований, установленных </w:t>
      </w:r>
      <w:hyperlink r:id="rId9">
        <w:r>
          <w:rPr>
            <w:rStyle w:val="Style16"/>
            <w:rFonts w:ascii="Times New Roman" w:hAnsi="Times New Roman"/>
            <w:b w:val="false"/>
            <w:color w:val="000000" w:themeColor="text1"/>
            <w:sz w:val="28"/>
            <w:szCs w:val="28"/>
            <w:u w:val="none"/>
          </w:rPr>
          <w:t>пунктами</w:t>
        </w:r>
      </w:hyperlink>
      <w:r>
        <w:rPr>
          <w:rFonts w:cs="Times New Roman" w:ascii="Times New Roman" w:hAnsi="Times New Roman"/>
          <w:b w:val="false"/>
          <w:sz w:val="28"/>
          <w:szCs w:val="28"/>
        </w:rPr>
        <w:t xml:space="preserve">  3.2 – 3.5 настоящего Порядка.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3.2. Учреждение представляет в Администрацию поселения: 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- ежеквартально до 10 числа месяца, следующего за отчетным периодом, отчет об использовании субсидии по формам, установленным соглашением;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- 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целевой субсидии, которые направлены на достижение показателей эффективности реализации муниципальной программы, в рамках которой была предоставлена целевая субсидия (далее - показатели результативности).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  <w:bookmarkStart w:id="7" w:name="P119"/>
      <w:bookmarkEnd w:id="7"/>
    </w:p>
    <w:p>
      <w:pPr>
        <w:pStyle w:val="ConsPlusNormal"/>
        <w:jc w:val="both"/>
        <w:rPr/>
      </w:pPr>
      <w:r>
        <w:rPr>
          <w:szCs w:val="28"/>
        </w:rPr>
        <w:t xml:space="preserve">       </w:t>
      </w:r>
      <w:r>
        <w:rPr>
          <w:szCs w:val="28"/>
        </w:rPr>
        <w:t xml:space="preserve">3.4. В случае непредставления учреждением отчетов в сроки, указанные в </w:t>
      </w:r>
      <w:hyperlink r:id="rId10">
        <w:r>
          <w:rPr>
            <w:rStyle w:val="Style16"/>
            <w:color w:val="000000" w:themeColor="text1"/>
            <w:szCs w:val="28"/>
            <w:u w:val="none"/>
          </w:rPr>
          <w:t>пункте 3.</w:t>
        </w:r>
      </w:hyperlink>
      <w:r>
        <w:rPr>
          <w:szCs w:val="28"/>
        </w:rPr>
        <w:t>2 настоящего Порядка, Администрация поселения  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 запроса.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Осуществление контроля за соблюдением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условий, целей и порядка предоставления субсидий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ответственность за их нарушение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before="0" w:after="0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</w:t>
      </w: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>Проверка соблюдения условий, целей и порядка предоставления целевых субсидий осуществляется Администрацией поселения.</w:t>
      </w:r>
    </w:p>
    <w:p>
      <w:pPr>
        <w:pStyle w:val="Normal"/>
        <w:widowControl w:val="false"/>
        <w:suppressAutoHyphens w:val="true"/>
        <w:spacing w:before="0" w:after="0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4.2. Выплаченные суммы целевых субсидий подлежат возврату в бюджет Щепкинского сельского поселения в следующих случаях: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  при выявлении в представленных Получателем субсидий документах недостоверных сведений;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- не представлении учреждением отчетов об использовании субсидии в порядке, установленном пунктами 3.2-3.5 настоящего Порядка.</w:t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4.3. Решение о возврате целевой субсидии выносится Администрацией поселения после рассмотрения представленных документов.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4.4.</w:t>
        <w:tab/>
        <w:t xml:space="preserve">Требование Администрации поселения о возврате субсидий передается получателю целевых субсидий лично под расписку, либо заказным письмом с уведомлением о вручении.  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4.5. В случае непредставления учреждением отчетов в срок, установленный п. 3</w:t>
      </w:r>
      <w:r>
        <w:rPr>
          <w:color w:val="000000" w:themeColor="text1"/>
          <w:sz w:val="28"/>
          <w:szCs w:val="28"/>
        </w:rPr>
        <w:t>.</w:t>
      </w:r>
      <w:hyperlink r:id="rId11">
        <w:r>
          <w:rPr>
            <w:rStyle w:val="Style16"/>
            <w:color w:val="000000" w:themeColor="text1"/>
            <w:sz w:val="28"/>
            <w:szCs w:val="28"/>
            <w:u w:val="none"/>
          </w:rPr>
          <w:t>4</w:t>
        </w:r>
      </w:hyperlink>
      <w:r>
        <w:rPr>
          <w:color w:val="000000" w:themeColor="text1"/>
          <w:sz w:val="28"/>
          <w:szCs w:val="28"/>
        </w:rPr>
        <w:t>. настоящего Порядка, целевая субсидия подлежит возврату в доход бюджета Щепкинского сельского поселения в течение 30 (тридцати) календарных дней после предъявления Администрацией поселения требования о возврате субсидии на указанный в требовании счет.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/>
      </w:pPr>
      <w:r>
        <w:rPr>
          <w:color w:val="000000" w:themeColor="text1"/>
          <w:sz w:val="28"/>
          <w:szCs w:val="28"/>
          <w:lang w:eastAsia="ar-SA"/>
        </w:rPr>
        <w:tab/>
        <w:t>4</w:t>
      </w:r>
      <w:r>
        <w:rPr>
          <w:color w:val="000000" w:themeColor="text1"/>
          <w:sz w:val="28"/>
          <w:szCs w:val="28"/>
        </w:rPr>
        <w:t xml:space="preserve">.6. В случае нецелевого расходования средств целевой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r:id="rId12">
        <w:r>
          <w:rPr>
            <w:rStyle w:val="Style16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 xml:space="preserve">4.4 настоящего Порядка. 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4.7. В случае нарушения условий и порядка предоставления целевых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r:id="rId13">
        <w:r>
          <w:rPr>
            <w:rStyle w:val="Style16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>4.4</w:t>
      </w:r>
      <w:r>
        <w:rPr>
          <w:sz w:val="28"/>
          <w:szCs w:val="28"/>
        </w:rPr>
        <w:t xml:space="preserve"> настоящего Порядка. 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4.8.Администрация поселения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Целевая субсидия подлежит возрасту в течение 30 (тридцати) календарных дней со дня получения уведомления.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4.9. В случае не поступления средств в течение 30 (тридцати) календарных дней со дня получения требования о возврате субсидии (части субсидии) отраслевой орган в срок не более 3 (трех) месяцев со дня истечения срока для возврата средств принимает меры к их взысканию в судебном порядке.</w:t>
      </w:r>
    </w:p>
    <w:p>
      <w:pPr>
        <w:pStyle w:val="ConsPlusNormal"/>
        <w:spacing w:before="220" w:after="0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Приложение 1</w:t>
      </w:r>
    </w:p>
    <w:p>
      <w:pPr>
        <w:pStyle w:val="ConsPlusNormal"/>
        <w:jc w:val="right"/>
        <w:rPr>
          <w:szCs w:val="28"/>
        </w:rPr>
      </w:pPr>
      <w:r>
        <w:rPr>
          <w:szCs w:val="28"/>
        </w:rPr>
        <w:t>к Порядку</w:t>
      </w:r>
    </w:p>
    <w:p>
      <w:pPr>
        <w:pStyle w:val="ConsPlusNormal"/>
        <w:jc w:val="right"/>
        <w:rPr>
          <w:szCs w:val="28"/>
        </w:rPr>
      </w:pPr>
      <w:r>
        <w:rPr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0"/>
      <w:bookmarkEnd w:id="8"/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ДОКУМЕНТОВ, ПРЕДСТАВЛЯЕМЫХ ДЛЯ ПОЛУЧЕНИЯ СУБСИДИИ</w:t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 Обращение о предоставлении целевой субсидии с указанием целей, объема бюджетных ассигнований.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целевой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целевой субсидии.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3. Перечень объектов, подлежащих ремонту, акт обследования объектов и дефектную ведомость, в случае, если целью предоставления целевой субсидии является проведение ремонта (реконструкции).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4. Программу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Информацию о планируемом к приобретению имуществе и расчет стоимости приобретения, в случае, если целью предоставления целевой субсидии является приобретение имущества.</w:t>
      </w:r>
    </w:p>
    <w:p>
      <w:pPr>
        <w:pStyle w:val="ConsPlusNormal"/>
        <w:ind w:firstLine="540"/>
        <w:jc w:val="both"/>
        <w:rPr/>
      </w:pPr>
      <w:r>
        <w:rPr>
          <w:szCs w:val="28"/>
        </w:rPr>
        <w:t xml:space="preserve">6. </w:t>
      </w:r>
      <w:hyperlink r:id="rId14">
        <w:r>
          <w:rPr>
            <w:rStyle w:val="Style16"/>
            <w:color w:val="000000" w:themeColor="text1"/>
            <w:szCs w:val="28"/>
            <w:u w:val="none"/>
          </w:rPr>
          <w:t>Обоснование</w:t>
        </w:r>
      </w:hyperlink>
      <w:r>
        <w:rPr>
          <w:szCs w:val="28"/>
        </w:rPr>
        <w:t xml:space="preserve"> эффективности реализации мероприятия муниципальной программы, предусматривающего использование целевой субсидии.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7. Информацию об  отсутствии просроченной задолженности по возврату в  бюджет поселения субсидий, бюджетных инвестиций, предоставленных в том числе в соответствии с иными правовыми актами Администрации Щепкинского сельского поселения, за исключением случаев предоставления целевой субсидии на осуществление мероприятий по реорганизации или ликвидации учреждения, а также предоставления целевых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ситуации.</w:t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8"/>
        </w:rPr>
      </w:pPr>
      <w:bookmarkStart w:id="9" w:name="P174"/>
      <w:bookmarkEnd w:id="9"/>
      <w:r>
        <w:rPr>
          <w:szCs w:val="28"/>
        </w:rPr>
        <w:t>Приложение 2</w:t>
      </w:r>
    </w:p>
    <w:p>
      <w:pPr>
        <w:pStyle w:val="ConsPlusNormal"/>
        <w:jc w:val="right"/>
        <w:rPr>
          <w:szCs w:val="28"/>
        </w:rPr>
      </w:pPr>
      <w:r>
        <w:rPr>
          <w:szCs w:val="28"/>
        </w:rPr>
        <w:t>к Порядку</w:t>
      </w:r>
    </w:p>
    <w:p>
      <w:pPr>
        <w:pStyle w:val="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2"/>
        <w:rPr>
          <w:szCs w:val="28"/>
        </w:rPr>
      </w:pPr>
      <w:r>
        <w:rPr>
          <w:szCs w:val="28"/>
        </w:rPr>
        <w:t xml:space="preserve">Типовая форма </w:t>
      </w:r>
    </w:p>
    <w:p>
      <w:pPr>
        <w:pStyle w:val="ConsPlusNormal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ConsPlusNonformat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10" w:name="P197"/>
      <w:bookmarkEnd w:id="10"/>
      <w:r>
        <w:rPr>
          <w:rFonts w:cs="Times New Roman" w:ascii="Times New Roman" w:hAnsi="Times New Roman"/>
          <w:b/>
          <w:sz w:val="28"/>
          <w:szCs w:val="28"/>
        </w:rPr>
        <w:t>СОГЛАШЕНИЕ</w:t>
      </w:r>
    </w:p>
    <w:p>
      <w:pPr>
        <w:pStyle w:val="ConsPlusNonformat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предоставлении целевой субсидии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на_________________________________________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___________________________________________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(место заключения соглашения (договора)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"__" __________ 20__ г.                                                                № ___________</w:t>
      </w:r>
    </w:p>
    <w:p>
      <w:pPr>
        <w:pStyle w:val="Normal"/>
        <w:widowControl w:val="false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(дата заключения соглашения)                                                 (номер соглашения)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>
      <w:pPr>
        <w:pStyle w:val="ConsPlusNonformat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Администрация Щепкинского сельского поселения Аксайского района, в лице ____________________________________ действующий на основании _________________________(реквизиты учредительного документа (Устав муниципального образования «Щепкинское сельское поселение», положения), с одной стороны и ____________________________,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ambria" w:hAnsi="Cambria"/>
        </w:rPr>
        <w:t xml:space="preserve">                                                                                                                   </w:t>
      </w:r>
      <w:r>
        <w:rPr>
          <w:rFonts w:cs="Courier New" w:ascii="Cambria" w:hAnsi="Cambria"/>
        </w:rPr>
        <w:t>(наименование  учреждения)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именуемая в дальнейшем «Учреждение», в лице __________________________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__________________________________________________________________,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ourier New" w:hAnsi="Courier New"/>
        </w:rPr>
        <w:t xml:space="preserve">   </w:t>
      </w:r>
      <w:r>
        <w:rPr>
          <w:rFonts w:cs="Courier New" w:ascii="Courier New" w:hAnsi="Courier New"/>
        </w:rPr>
        <w:t>(</w:t>
      </w:r>
      <w:r>
        <w:rPr>
          <w:rFonts w:cs="Courier New" w:ascii="Cambria" w:hAnsi="Cambria"/>
        </w:rPr>
        <w:t>наименование должности, а также ФИО лица, представляющего Получателя)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действующего(ей) на основании  ______________________________________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widowControl w:val="false"/>
        <w:jc w:val="both"/>
        <w:rPr/>
      </w:pPr>
      <w:r>
        <w:rPr>
          <w:rFonts w:cs="Courier New" w:ascii="Courier New" w:hAnsi="Courier New"/>
        </w:rPr>
        <w:t xml:space="preserve">      </w:t>
      </w:r>
      <w:r>
        <w:rPr/>
        <w:t>(реквизиты учредительного документа учреждения)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далее именуемые "Стороны",  в  соответствии  с  Бюджетным</w:t>
      </w:r>
    </w:p>
    <w:p>
      <w:pPr>
        <w:pStyle w:val="Normal"/>
        <w:widowControl w:val="false"/>
        <w:jc w:val="both"/>
        <w:rPr/>
      </w:pPr>
      <w:hyperlink r:id="rId15">
        <w:r>
          <w:rPr>
            <w:rStyle w:val="Style16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  Российской  Федерации,______________________________________</w:t>
      </w:r>
    </w:p>
    <w:p>
      <w:pPr>
        <w:pStyle w:val="Normal"/>
        <w:widowControl w:val="false"/>
        <w:jc w:val="both"/>
        <w:rPr>
          <w:rFonts w:ascii="Cambria" w:hAnsi="Cambria"/>
        </w:rPr>
      </w:pPr>
      <w:r>
        <w:rPr>
          <w:sz w:val="28"/>
          <w:szCs w:val="28"/>
        </w:rPr>
        <w:t>____________________________________________________________________,</w:t>
      </w:r>
      <w:r>
        <w:rPr/>
        <w:t xml:space="preserve"> </w:t>
      </w:r>
      <w:r>
        <w:rPr>
          <w:rFonts w:cs="Courier New" w:ascii="Cambria" w:hAnsi="Cambria"/>
        </w:rPr>
        <w:t>(наименование распоряжения администрации Федотовского сельского поселения о предоставлении целевой субсидии  из  бюджета  поселения Учреждению)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настоящее Соглашение о нижеследующем.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предоставление Учреждению из    бюджета  Щепкинского сельского поселения в 20__ году/20__ - 20__ годах   субсидии  на: _____________________________________</w:t>
      </w:r>
      <w:r>
        <w:rPr>
          <w:rFonts w:cs="Courier New" w:ascii="Cambria" w:hAnsi="Cambria"/>
        </w:rPr>
        <w:t xml:space="preserve">(указание цели (ей) предоставления Субсидии)  </w:t>
      </w:r>
      <w:r>
        <w:rPr>
          <w:sz w:val="28"/>
          <w:szCs w:val="28"/>
        </w:rPr>
        <w:t xml:space="preserve">не связанные с финансовым обеспечением выполнения муниципального задания на оказание  муниципальных  услуг (выполнение работ) (далее - Субсидия);    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Courier New" w:ascii="Courier New" w:hAnsi="Courier New"/>
        </w:rPr>
        <w:t xml:space="preserve">  </w:t>
      </w:r>
      <w:r>
        <w:rPr>
          <w:sz w:val="28"/>
          <w:szCs w:val="28"/>
        </w:rPr>
        <w:t>1.1.1. в  целях реализации Получателем следующих мероприятий: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1.1.1.1. _________________________________________________________;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1.1.1.2. _________________________________________________________.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11" w:name="P105"/>
      <w:bookmarkEnd w:id="11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1.2.  Субсидия  предоставляется  в  соответствии  с  лимитами бюджетных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обязательств, доведенными __________________(наименования администрации поселения)  как получателю средств бюджета поселения,  по  кодам  классификации расходов бюджетов Российской  Федерации (далее - коды БК) на цель(и), указанную(ые) в </w:t>
      </w:r>
      <w:hyperlink r:id="rId16">
        <w:r>
          <w:rPr>
            <w:rStyle w:val="Style16"/>
            <w:color w:val="auto"/>
            <w:sz w:val="28"/>
            <w:szCs w:val="28"/>
            <w:u w:val="none"/>
          </w:rPr>
          <w:t>разделе</w:t>
        </w:r>
      </w:hyperlink>
      <w:r>
        <w:rPr>
          <w:sz w:val="28"/>
          <w:szCs w:val="28"/>
        </w:rPr>
        <w:t xml:space="preserve"> 1  настоящего  Соглашения,  в размере ________________________, в том числе </w:t>
      </w:r>
      <w:r>
        <w:rPr>
          <w:rFonts w:cs="Courier New" w:ascii="Courier New" w:hAnsi="Courier New"/>
        </w:rPr>
        <w:t>: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Courier New" w:ascii="Courier New" w:hAnsi="Courier New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____;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ourier New" w:hAnsi="Courier New"/>
        </w:rPr>
        <w:t xml:space="preserve">                      </w:t>
      </w:r>
      <w:r>
        <w:rPr>
          <w:rFonts w:cs="Courier New" w:ascii="Cambria" w:hAnsi="Cambria"/>
        </w:rPr>
        <w:t>(сумма прописью)                                                                                           (код БК)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Courier New" w:ascii="Courier New" w:hAnsi="Courier New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____;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ambria" w:hAnsi="Cambria"/>
        </w:rPr>
        <w:t xml:space="preserve">                                                              </w:t>
      </w:r>
      <w:r>
        <w:rPr>
          <w:rFonts w:cs="Courier New" w:ascii="Cambria" w:hAnsi="Cambria"/>
        </w:rPr>
        <w:t>(сумма прописью)                                                                                    (код БК)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rFonts w:cs="Courier New" w:ascii="Courier New" w:hAnsi="Courier New"/>
        </w:rPr>
        <w:t xml:space="preserve">    </w:t>
      </w:r>
      <w:r>
        <w:rPr>
          <w:sz w:val="28"/>
          <w:szCs w:val="28"/>
        </w:rPr>
        <w:t>в 20__ году ____ (________________) рублей __ копеек - по коду БК ____.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ourier New" w:hAnsi="Courier New"/>
        </w:rPr>
        <w:t xml:space="preserve">                         </w:t>
      </w:r>
      <w:r>
        <w:rPr>
          <w:rFonts w:cs="Courier New" w:ascii="Cambria" w:hAnsi="Cambria"/>
        </w:rPr>
        <w:t>(сумма прописью)                                                                                    (код БК)</w:t>
      </w:r>
    </w:p>
    <w:p>
      <w:pPr>
        <w:pStyle w:val="Normal"/>
        <w:widowControl w:val="false"/>
        <w:ind w:firstLine="54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onsPlusNormal"/>
        <w:ind w:firstLine="540"/>
        <w:jc w:val="both"/>
        <w:rPr>
          <w:szCs w:val="28"/>
        </w:rPr>
      </w:pPr>
      <w:bookmarkStart w:id="12" w:name="P123"/>
      <w:bookmarkEnd w:id="12"/>
      <w:r>
        <w:rPr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1.4. Предоставление бюджетных ассигнований производится в пределах средств, предусмотренных в  бюджете поселения на соответствующий финансовый год и плановый период.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</w:t>
      </w:r>
      <w:r>
        <w:rPr/>
        <w:t xml:space="preserve"> </w:t>
      </w:r>
      <w:r>
        <w:rPr>
          <w:szCs w:val="28"/>
        </w:rPr>
        <w:t>приобретение нефинансовых активов).</w:t>
      </w:r>
    </w:p>
    <w:p>
      <w:pPr>
        <w:pStyle w:val="ConsPlusNormal"/>
        <w:ind w:firstLine="539"/>
        <w:jc w:val="both"/>
        <w:rPr>
          <w:szCs w:val="28"/>
        </w:rPr>
      </w:pPr>
      <w:bookmarkStart w:id="13" w:name="P253"/>
      <w:bookmarkEnd w:id="13"/>
      <w:r>
        <w:rPr>
          <w:szCs w:val="28"/>
        </w:rPr>
        <w:t>1.6. Размер субсидии может быть уменьшен  в случаях:</w:t>
      </w:r>
    </w:p>
    <w:p>
      <w:pPr>
        <w:pStyle w:val="ConsPlusNormal"/>
        <w:ind w:firstLine="539"/>
        <w:jc w:val="both"/>
        <w:rPr/>
      </w:pPr>
      <w:r>
        <w:rPr>
          <w:szCs w:val="28"/>
        </w:rPr>
        <w:t xml:space="preserve">отсутствия решения 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>
        <w:rPr>
          <w:color w:val="000000" w:themeColor="text1"/>
          <w:szCs w:val="28"/>
        </w:rPr>
        <w:t xml:space="preserve">в </w:t>
      </w:r>
      <w:hyperlink r:id="rId17">
        <w:r>
          <w:rPr>
            <w:rStyle w:val="Style16"/>
            <w:color w:val="000000" w:themeColor="text1"/>
            <w:szCs w:val="28"/>
          </w:rPr>
          <w:t>пункте 1.1</w:t>
        </w:r>
      </w:hyperlink>
      <w:r>
        <w:rPr>
          <w:color w:val="000000" w:themeColor="text1"/>
          <w:szCs w:val="28"/>
        </w:rPr>
        <w:t xml:space="preserve"> настоящего Соглашения;</w:t>
      </w:r>
    </w:p>
    <w:p>
      <w:pPr>
        <w:pStyle w:val="ConsPlusNormal"/>
        <w:ind w:firstLine="53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 из бюджета  Щепкинского сельского поселения на иные цели, утвержденным  постановлением администрации </w:t>
      </w:r>
      <w:r>
        <w:rPr>
          <w:szCs w:val="28"/>
        </w:rPr>
        <w:t>от «_____»______№____ (далее</w:t>
      </w:r>
      <w:r>
        <w:rPr>
          <w:color w:val="000000" w:themeColor="text1"/>
          <w:szCs w:val="28"/>
        </w:rPr>
        <w:t xml:space="preserve"> – Порядок);</w:t>
      </w:r>
    </w:p>
    <w:p>
      <w:pPr>
        <w:pStyle w:val="ConsPlusNormal"/>
        <w:ind w:firstLine="53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>
      <w:pPr>
        <w:pStyle w:val="ConsPlusNormal"/>
        <w:ind w:firstLine="53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>
      <w:pPr>
        <w:pStyle w:val="ConsPlusNormal"/>
        <w:ind w:firstLine="539"/>
        <w:jc w:val="both"/>
        <w:rPr/>
      </w:pPr>
      <w:r>
        <w:rPr>
          <w:color w:val="000000" w:themeColor="text1"/>
          <w:szCs w:val="28"/>
        </w:rPr>
        <w:t xml:space="preserve">1.7. В случаях, указанных в </w:t>
      </w:r>
      <w:hyperlink r:id="rId18">
        <w:r>
          <w:rPr>
            <w:rStyle w:val="Style16"/>
            <w:color w:val="000000" w:themeColor="text1"/>
            <w:szCs w:val="28"/>
            <w:u w:val="none"/>
          </w:rPr>
          <w:t>пункте 1.6</w:t>
        </w:r>
      </w:hyperlink>
      <w:r>
        <w:rPr>
          <w:color w:val="000000" w:themeColor="text1"/>
          <w:szCs w:val="28"/>
        </w:rPr>
        <w:t xml:space="preserve"> настоящего Соглашения, субсидии</w:t>
      </w:r>
      <w:r>
        <w:rPr>
          <w:szCs w:val="28"/>
        </w:rPr>
        <w:t xml:space="preserve"> подлежат возврату в доход бюджета поселения в течение  30 календарных дней после предъявления Администрацией поселения соответствующих требований на указанный в требовании счет.</w:t>
      </w:r>
    </w:p>
    <w:p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В случае не поступления средств в течение указанного срока Администрация поселения в срок не более  3 месяцев со дня истечения срока для возврата средств принимает меры к их взысканию в судебном порядке.</w:t>
      </w:r>
    </w:p>
    <w:p>
      <w:pPr>
        <w:pStyle w:val="ConsPlusNormal"/>
        <w:numPr>
          <w:ilvl w:val="0"/>
          <w:numId w:val="0"/>
        </w:numPr>
        <w:jc w:val="center"/>
        <w:outlineLvl w:val="3"/>
        <w:rPr>
          <w:szCs w:val="28"/>
        </w:rPr>
      </w:pPr>
      <w:r>
        <w:rPr>
          <w:szCs w:val="28"/>
        </w:rPr>
        <w:t>2. Права и обязательства Сторон</w:t>
      </w:r>
    </w:p>
    <w:p>
      <w:pPr>
        <w:pStyle w:val="ConsPlusNormal"/>
        <w:numPr>
          <w:ilvl w:val="0"/>
          <w:numId w:val="0"/>
        </w:numPr>
        <w:jc w:val="center"/>
        <w:outlineLvl w:val="3"/>
        <w:rPr>
          <w:szCs w:val="28"/>
        </w:rPr>
      </w:pPr>
      <w:r>
        <w:rPr>
          <w:szCs w:val="28"/>
        </w:rPr>
      </w:r>
    </w:p>
    <w:p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2.1. Администрация поселения обязуется: </w:t>
      </w:r>
    </w:p>
    <w:p>
      <w:pPr>
        <w:pStyle w:val="ConsPlusNormal"/>
        <w:ind w:firstLine="540"/>
        <w:jc w:val="both"/>
        <w:rPr/>
      </w:pPr>
      <w:r>
        <w:rPr>
          <w:szCs w:val="28"/>
        </w:rPr>
        <w:t>2.1.1. перечислить Учреждению на лицевой счет, открытый в</w:t>
      </w:r>
      <w:r>
        <w:rPr>
          <w:rFonts w:eastAsia="Arial"/>
          <w:szCs w:val="28"/>
        </w:rPr>
        <w:t xml:space="preserve"> территориальном органе Федерального казначейства</w:t>
      </w:r>
      <w:r>
        <w:rPr>
          <w:szCs w:val="28"/>
        </w:rPr>
        <w:t xml:space="preserve"> для учета операций по получению и использованию субсидий, согласно </w:t>
      </w:r>
      <w:hyperlink r:id="rId19">
        <w:r>
          <w:rPr>
            <w:rStyle w:val="Style16"/>
            <w:color w:val="000000" w:themeColor="text1"/>
            <w:szCs w:val="28"/>
            <w:u w:val="none"/>
          </w:rPr>
          <w:t>графику</w:t>
        </w:r>
      </w:hyperlink>
      <w:r>
        <w:rPr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Осуществлять   оценку   достижения   Учреждением   показателей результативности   предоставления   субсидии   в соответствии с пунктом 2.1.3 настоящего Соглашения, на основании отчета о   расходах   Учреждения и о достижении значений показателей результативности предоставления  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>
      <w:pPr>
        <w:pStyle w:val="Normal"/>
        <w:widowControl w:val="false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2.1.5.1 в случае установления или   получения   от    органа    финансового   контроля информации  о  фактах  нарушения  Учреждением  порядка,  целей и условий предоставления субсидии, предусмотренных настоящим  Соглашением,  в  том  числе  указания  в  документах, представленных   Учреждением  в  соответствии  с  настоящим Соглашением, недостоверных сведений, направлять Учреждению требование об обеспечении возврата Субсидии в бюджет поселения  в размере и в сроки, определенные в указанном требовании;</w:t>
      </w:r>
    </w:p>
    <w:p>
      <w:pPr>
        <w:pStyle w:val="Normal"/>
        <w:widowControl w:val="false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2.1.5.2.  в  случае, если Учреждением не достигнуты значения показателей результативности   предоставления   Субсидии   в   соответствии  с   пунктом 2.1.3   настоящего   Соглашения,   применять штрафные санкции,  с обязательным уведомлением Учреждения в течение  5 рабочих дней с даты принятия указанного решения;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поселения вправе: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 , на цели, указанные в разделе 1 настоящего Соглашения, не позднее 10 рабочих дней  со дня получения от Учреждения документов, обосновывающих потребность в направлении остатка субсидии на указанные цели; 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2.2.3. Приостанавливать  предоставление субсидии в случае установления Администрацией поселения или получения от органа финансового  контроля  информации  о  фактах нарушения Учреждением  порядка,    целей   и   условий   предоставления   субсидии, предусмотренных   настоящим соглашением;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Учреждение обязуется:</w:t>
      </w:r>
    </w:p>
    <w:p>
      <w:pPr>
        <w:pStyle w:val="Normal"/>
        <w:widowControl w:val="false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2.3.1. Представлять  Администрации поселения документы, в соответствии с Порядком.</w:t>
      </w:r>
    </w:p>
    <w:p>
      <w:pPr>
        <w:pStyle w:val="Normal"/>
        <w:widowControl w:val="false"/>
        <w:ind w:firstLine="540"/>
        <w:jc w:val="both"/>
        <w:rPr/>
      </w:pPr>
      <w:r>
        <w:rPr>
          <w:sz w:val="28"/>
          <w:szCs w:val="28"/>
        </w:rPr>
        <w:t xml:space="preserve">2.3.2. Представить Администрации поселения в срок до «01» марта 20__ года следующего за отчетным документы, установленные </w:t>
      </w:r>
      <w:hyperlink r:id="rId20">
        <w:r>
          <w:rPr>
            <w:rStyle w:val="Style16"/>
            <w:color w:val="000000" w:themeColor="text1"/>
            <w:sz w:val="28"/>
            <w:szCs w:val="28"/>
            <w:u w:val="none"/>
          </w:rPr>
          <w:t>пунктом 2.2.2</w:t>
        </w:r>
      </w:hyperlink>
      <w:r>
        <w:rPr>
          <w:color w:val="000000" w:themeColor="text1"/>
          <w:sz w:val="28"/>
          <w:szCs w:val="28"/>
        </w:rPr>
        <w:t xml:space="preserve"> настоящего Соглашения;</w:t>
      </w:r>
    </w:p>
    <w:p>
      <w:pPr>
        <w:pStyle w:val="Normal"/>
        <w:widowControl w:val="false"/>
        <w:jc w:val="both"/>
        <w:rPr>
          <w:color w:val="000000" w:themeColor="text1"/>
          <w:sz w:val="28"/>
          <w:szCs w:val="28"/>
        </w:rPr>
      </w:pPr>
      <w:bookmarkStart w:id="14" w:name="P261"/>
      <w:bookmarkEnd w:id="14"/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2.3.3. Вести обособленный аналитический учет операций, осуществляемых за счет субсидии;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2.3.4.  Обеспечивать достижение значений показателей результативности предоставления субсидии в соответствии с </w:t>
      </w:r>
      <w:hyperlink r:id="rId21">
        <w:r>
          <w:rPr>
            <w:rStyle w:val="Style16"/>
            <w:color w:val="000000" w:themeColor="text1"/>
            <w:sz w:val="28"/>
            <w:szCs w:val="28"/>
            <w:u w:val="none"/>
          </w:rPr>
          <w:t>пунктом 2.1.3</w:t>
        </w:r>
      </w:hyperlink>
      <w:r>
        <w:rPr>
          <w:color w:val="000000" w:themeColor="text1"/>
          <w:sz w:val="28"/>
          <w:szCs w:val="28"/>
        </w:rPr>
        <w:t xml:space="preserve"> настоящего Соглашения;</w:t>
      </w:r>
    </w:p>
    <w:p>
      <w:pPr>
        <w:pStyle w:val="Normal"/>
        <w:widowControl w:val="false"/>
        <w:jc w:val="both"/>
        <w:rPr>
          <w:color w:val="000000" w:themeColor="text1"/>
          <w:sz w:val="28"/>
          <w:szCs w:val="28"/>
        </w:rPr>
      </w:pPr>
      <w:bookmarkStart w:id="15" w:name="P285"/>
      <w:bookmarkEnd w:id="15"/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2.3.5. Представлять Администрации поселения отчет   о   расходах   Учреждения и о достижении значений показателей результативности предоставления   субсидии в соответствии с пунктом настоящего Соглашения не позднее 10 дня, следующего за отчетным кварталом, и до 15 января финансового года, следующего за годом предоставления субсидии;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</w:t>
      </w:r>
      <w:bookmarkStart w:id="16" w:name="P301"/>
      <w:bookmarkEnd w:id="16"/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2.3.6. Направлять по запросу Администрации поселения документы и информацию,  необходимую  для   осуществления    контроля  за соблюдением порядка, целей и условий предоставления субсидии в соответствии с  </w:t>
      </w:r>
      <w:hyperlink r:id="rId22">
        <w:r>
          <w:rPr>
            <w:rStyle w:val="Style16"/>
            <w:color w:val="000000" w:themeColor="text1"/>
            <w:sz w:val="28"/>
            <w:szCs w:val="28"/>
            <w:u w:val="none"/>
          </w:rPr>
          <w:t>пунктом         2.2.4</w:t>
        </w:r>
      </w:hyperlink>
      <w:r>
        <w:rPr>
          <w:color w:val="000000" w:themeColor="text1"/>
          <w:sz w:val="28"/>
          <w:szCs w:val="28"/>
        </w:rPr>
        <w:t xml:space="preserve">  настоящего Соглашения, в течение 5 рабочих дней со дня получения указанного запроса;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2.3.7. В случае получения от администрации поселения требования в                                               соответствии с </w:t>
      </w:r>
      <w:hyperlink r:id="rId23">
        <w:r>
          <w:rPr>
            <w:rStyle w:val="Style16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>2.1.5 настоящего Соглашения: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б) возвращать в  бюджет поселения  субсидию в размере и в сроки, определенные в требовании о возврате субсидии;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17" w:name="P315"/>
      <w:bookmarkEnd w:id="17"/>
      <w:r>
        <w:rPr>
          <w:sz w:val="28"/>
          <w:szCs w:val="28"/>
        </w:rPr>
        <w:t xml:space="preserve">    </w:t>
      </w:r>
      <w:bookmarkStart w:id="18" w:name="P327"/>
      <w:bookmarkEnd w:id="18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в)   возвращать   неиспользованный   остаток   субсидии   в доход  бюджета поселения в случае отсутствия решения о наличии потребности в   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2.3.8. обеспечивать полноту и достоверность сведений, представляемых  в администрацию поселения в соответствии с настоящим Соглашением.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вправе: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19" w:name="P344"/>
      <w:bookmarkEnd w:id="19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2.4.1. Направлять Администрации поселения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  размера   субсидии   с   приложением   информации, содержащей финансово-экономическое обоснование данного изменения;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20" w:name="P351"/>
      <w:bookmarkEnd w:id="20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2.4.2. Обращаться к администрации поселения в целях получения разъяснений в связи с исполнением настоящего Соглашения;</w:t>
      </w:r>
    </w:p>
    <w:p>
      <w:pPr>
        <w:pStyle w:val="Normal"/>
        <w:widowControl w:val="false"/>
        <w:jc w:val="both"/>
        <w:rPr/>
      </w:pPr>
      <w:bookmarkStart w:id="21" w:name="P355"/>
      <w:bookmarkEnd w:id="21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4">
        <w:r>
          <w:rPr>
            <w:rStyle w:val="Style16"/>
            <w:color w:val="000000" w:themeColor="text1"/>
            <w:sz w:val="28"/>
            <w:szCs w:val="28"/>
            <w:u w:val="none"/>
          </w:rPr>
          <w:t>разделе I</w:t>
        </w:r>
      </w:hyperlink>
      <w:r>
        <w:rPr>
          <w:color w:val="000000" w:themeColor="text1"/>
          <w:sz w:val="28"/>
          <w:szCs w:val="28"/>
        </w:rPr>
        <w:t xml:space="preserve"> настоящего Соглашения, в случае принятия администрацией поселен</w:t>
      </w:r>
      <w:r>
        <w:rPr>
          <w:sz w:val="28"/>
          <w:szCs w:val="28"/>
        </w:rPr>
        <w:t>ия соответствующего   решения   в соответствии с пунктом настоящего Соглашения.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bookmarkStart w:id="22" w:name="P364"/>
      <w:bookmarkEnd w:id="22"/>
      <w:r>
        <w:rPr>
          <w:sz w:val="28"/>
          <w:szCs w:val="28"/>
        </w:rPr>
        <w:t>3. Ответственность Сторон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>
      <w:pPr>
        <w:pStyle w:val="Normal"/>
        <w:widowControl w:val="false"/>
        <w:ind w:firstLine="540"/>
        <w:jc w:val="both"/>
        <w:rPr/>
      </w:pPr>
      <w:r>
        <w:rPr>
          <w:sz w:val="28"/>
          <w:szCs w:val="28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5">
        <w:r>
          <w:rPr>
            <w:rStyle w:val="Style16"/>
            <w:color w:val="000000" w:themeColor="text1"/>
            <w:sz w:val="28"/>
            <w:szCs w:val="28"/>
            <w:u w:val="none"/>
          </w:rPr>
          <w:t>пункте 2.1</w:t>
        </w:r>
      </w:hyperlink>
      <w:r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>
      <w:pPr>
        <w:pStyle w:val="Normal"/>
        <w:widowControl w:val="false"/>
        <w:ind w:firstLine="540"/>
        <w:jc w:val="both"/>
        <w:rPr/>
      </w:pPr>
      <w:bookmarkStart w:id="23" w:name="P386"/>
      <w:bookmarkEnd w:id="23"/>
      <w:r>
        <w:rPr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26">
        <w:r>
          <w:rPr>
            <w:rStyle w:val="Style16"/>
            <w:color w:val="000000" w:themeColor="text1"/>
            <w:sz w:val="28"/>
            <w:szCs w:val="28"/>
            <w:u w:val="none"/>
          </w:rPr>
          <w:t>пункта 2.2.1</w:t>
        </w:r>
      </w:hyperlink>
      <w:r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24" w:name="P392"/>
      <w:bookmarkEnd w:id="24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>
      <w:pPr>
        <w:pStyle w:val="Normal"/>
        <w:widowControl w:val="false"/>
        <w:jc w:val="both"/>
        <w:rPr>
          <w:sz w:val="28"/>
          <w:szCs w:val="28"/>
        </w:rPr>
      </w:pPr>
      <w:bookmarkStart w:id="25" w:name="P396"/>
      <w:bookmarkEnd w:id="25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4.6. Расторжение настоящего Соглашения администрацией поселения в   одностороннем   порядке возможно в случае не достижения Учреждением установленных    настоящим    Соглашением    показателей   результативности предоставления субсидии или иных показателей.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4.7. Расторжение настоящего Соглашения Учреждением в одностороннем порядке не допускается.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>
      <w:pPr>
        <w:pStyle w:val="Normal"/>
        <w:widowControl w:val="false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bookmarkStart w:id="26" w:name="P413"/>
      <w:bookmarkEnd w:id="26"/>
      <w:r>
        <w:rPr>
          <w:sz w:val="28"/>
          <w:szCs w:val="28"/>
        </w:rPr>
        <w:t>5. Платежные реквизиты Сторон</w:t>
      </w:r>
    </w:p>
    <w:tbl>
      <w:tblPr>
        <w:tblW w:w="10348" w:type="dxa"/>
        <w:jc w:val="left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1"/>
        <w:gridCol w:w="2470"/>
        <w:gridCol w:w="5187"/>
      </w:tblGrid>
      <w:tr>
        <w:trPr/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>
        <w:trPr/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</w:tr>
      <w:tr>
        <w:trPr>
          <w:trHeight w:val="322" w:hRule="atLeast"/>
        </w:trPr>
        <w:tc>
          <w:tcPr>
            <w:tcW w:w="2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8"/>
                <w:szCs w:val="28"/>
              </w:rPr>
              <w:t xml:space="preserve">ОГРН, </w:t>
            </w:r>
            <w:hyperlink r:id="rId27">
              <w:r>
                <w:rPr>
                  <w:rStyle w:val="Style16"/>
                  <w:color w:val="000000" w:themeColor="text1"/>
                  <w:sz w:val="28"/>
                  <w:szCs w:val="28"/>
                  <w:u w:val="none"/>
                </w:rPr>
                <w:t>ОКТМО</w:t>
              </w:r>
            </w:hyperlink>
          </w:p>
        </w:tc>
      </w:tr>
      <w:tr>
        <w:trPr>
          <w:trHeight w:val="20" w:hRule="atLeast"/>
        </w:trPr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8"/>
                <w:szCs w:val="28"/>
              </w:rPr>
              <w:t xml:space="preserve">ОГРН, </w:t>
            </w:r>
            <w:hyperlink r:id="rId28">
              <w:r>
                <w:rPr>
                  <w:rStyle w:val="Style16"/>
                  <w:color w:val="000000" w:themeColor="text1"/>
                  <w:sz w:val="28"/>
                  <w:szCs w:val="28"/>
                  <w:u w:val="none"/>
                </w:rPr>
                <w:t>ОКТМО</w:t>
              </w:r>
            </w:hyperlink>
          </w:p>
        </w:tc>
        <w:tc>
          <w:tcPr>
            <w:tcW w:w="5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>
        <w:trPr>
          <w:trHeight w:val="26" w:hRule="atLeast"/>
        </w:trPr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ИНН/КПП </w:t>
            </w:r>
          </w:p>
        </w:tc>
      </w:tr>
      <w:tr>
        <w:trPr/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>
            <w:pPr>
              <w:pStyle w:val="Normal"/>
              <w:widowControl w:val="fals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Расчетный счет</w:t>
            </w:r>
          </w:p>
          <w:p>
            <w:pPr>
              <w:pStyle w:val="Normal"/>
              <w:widowControl w:val="false"/>
              <w:rPr/>
            </w:pPr>
            <w:r>
              <w:rPr/>
              <w:t>Наименование территориального органа Федерального казначейства, в котором открыт лицевой счет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 России, БИК</w:t>
            </w:r>
          </w:p>
          <w:p>
            <w:pPr>
              <w:pStyle w:val="Normal"/>
              <w:widowControl w:val="fals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Расчетный (корреспондентский) счет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Подписи Сторон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48" w:type="dxa"/>
        <w:jc w:val="left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5102"/>
      </w:tblGrid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___________/_____________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(подпись)      (ФИО)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___________/_____________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(подпись)      (ФИО)</w:t>
            </w:r>
          </w:p>
        </w:tc>
      </w:tr>
    </w:tbl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right"/>
        <w:outlineLvl w:val="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Соглашению от_______ № __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center"/>
        <w:rPr>
          <w:b/>
          <w:b/>
          <w:szCs w:val="28"/>
        </w:rPr>
      </w:pPr>
      <w:bookmarkStart w:id="27" w:name="P310"/>
      <w:bookmarkEnd w:id="27"/>
      <w:r>
        <w:rPr>
          <w:b/>
          <w:szCs w:val="28"/>
        </w:rPr>
        <w:t>ГРАФИК</w:t>
      </w:r>
    </w:p>
    <w:p>
      <w:pPr>
        <w:pStyle w:val="ConsPlusNormal"/>
        <w:jc w:val="center"/>
        <w:rPr>
          <w:b/>
          <w:b/>
          <w:szCs w:val="28"/>
        </w:rPr>
      </w:pPr>
      <w:r>
        <w:rPr>
          <w:b/>
          <w:szCs w:val="28"/>
        </w:rPr>
        <w:t>перечисления субсидии</w:t>
      </w:r>
    </w:p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tbl>
      <w:tblPr>
        <w:tblW w:w="970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4"/>
        <w:gridCol w:w="1357"/>
        <w:gridCol w:w="917"/>
        <w:gridCol w:w="1352"/>
        <w:gridCol w:w="1277"/>
        <w:gridCol w:w="1325"/>
        <w:gridCol w:w="1"/>
        <w:gridCol w:w="1794"/>
        <w:gridCol w:w="1"/>
        <w:gridCol w:w="1271"/>
      </w:tblGrid>
      <w:tr>
        <w:trPr>
          <w:trHeight w:val="427" w:hRule="atLeast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>
            <w:pPr>
              <w:pStyle w:val="ConsPlusNormal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перечисления субсидии (мм.гг.)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субсидии, тыс. руб.</w:t>
            </w:r>
          </w:p>
        </w:tc>
      </w:tr>
      <w:tr>
        <w:trPr>
          <w:trHeight w:val="144" w:hRule="atLeast"/>
        </w:trPr>
        <w:tc>
          <w:tcPr>
            <w:tcW w:w="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главы по КБК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29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>
        <w:trPr>
          <w:trHeight w:val="427" w:hRule="atLeast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КБК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мероприятию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>
          <w:trHeight w:val="329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</w:tbl>
    <w:p>
      <w:pPr>
        <w:pStyle w:val="ConsPlusNormal"/>
        <w:jc w:val="both"/>
        <w:rPr>
          <w:szCs w:val="28"/>
        </w:rPr>
      </w:pPr>
      <w:r>
        <w:rPr>
          <w:szCs w:val="28"/>
        </w:rPr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Администрации поселения:                 От имени Учреждения:</w:t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  ______________________________</w:t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  ______________________________</w:t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  ______________________________</w:t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"__"__________ 20__ года                    "__"__________ 20__ года</w:t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                                                         М.П.</w:t>
      </w:r>
    </w:p>
    <w:p>
      <w:pPr>
        <w:sectPr>
          <w:type w:val="nextPage"/>
          <w:pgSz w:w="11906" w:h="16838"/>
          <w:pgMar w:left="1418" w:right="851" w:header="0" w:top="851" w:footer="0" w:bottom="851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widowControl w:val="false"/>
        <w:jc w:val="right"/>
        <w:rPr>
          <w:sz w:val="26"/>
          <w:szCs w:val="26"/>
        </w:rPr>
      </w:pPr>
      <w:bookmarkStart w:id="28" w:name="P365"/>
      <w:bookmarkEnd w:id="28"/>
      <w:r>
        <w:rPr>
          <w:sz w:val="26"/>
          <w:szCs w:val="26"/>
        </w:rPr>
        <w:t>Приложение № 2</w:t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sz w:val="26"/>
          <w:szCs w:val="26"/>
        </w:rPr>
        <w:t>к соглашению от _______ № ____</w:t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center"/>
        <w:rPr>
          <w:b/>
          <w:b/>
        </w:rPr>
      </w:pPr>
      <w:bookmarkStart w:id="29" w:name="P915"/>
      <w:bookmarkEnd w:id="29"/>
      <w:r>
        <w:rPr>
          <w:b/>
        </w:rPr>
        <w:t xml:space="preserve">ПОКАЗАТЕЛИ РЕЗУЛЬТАТИВНОСТИ ПРЕДОСТАВЛЕНИЯ СУБСИДИИ 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tbl>
      <w:tblPr>
        <w:tblW w:w="984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1114"/>
        <w:gridCol w:w="1325"/>
        <w:gridCol w:w="1872"/>
        <w:gridCol w:w="1075"/>
        <w:gridCol w:w="1396"/>
        <w:gridCol w:w="1"/>
        <w:gridCol w:w="2552"/>
      </w:tblGrid>
      <w:tr>
        <w:trPr/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Наименование проекта (мероприятия) </w:t>
            </w:r>
            <w:hyperlink r:id="rId29">
              <w:r>
                <w:rPr>
                  <w:rStyle w:val="Style16"/>
                  <w:color w:val="000000" w:themeColor="text1"/>
                </w:rPr>
                <w:t>&lt;1&gt;</w:t>
              </w:r>
            </w:hyperlink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Единица измерения по </w:t>
            </w:r>
            <w:hyperlink r:id="rId30">
              <w:r>
                <w:rPr>
                  <w:rStyle w:val="Style16"/>
                  <w:color w:val="000000" w:themeColor="text1"/>
                </w:rPr>
                <w:t>ОКЕИ</w:t>
              </w:r>
            </w:hyperlink>
            <w:r>
              <w:rPr>
                <w:color w:val="000000" w:themeColor="text1"/>
              </w:rPr>
              <w:t>/Единица измерения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>
        <w:trPr/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Код</w:t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5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bookmarkStart w:id="30" w:name="P926"/>
            <w:bookmarkEnd w:id="30"/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bookmarkStart w:id="31" w:name="P930"/>
            <w:bookmarkEnd w:id="31"/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--------------------------------</w:t>
      </w:r>
    </w:p>
    <w:p>
      <w:pPr>
        <w:pStyle w:val="Normal"/>
        <w:widowControl w:val="false"/>
        <w:spacing w:before="240" w:after="0"/>
        <w:ind w:firstLine="540"/>
        <w:jc w:val="both"/>
        <w:rPr/>
      </w:pPr>
      <w:bookmarkStart w:id="32" w:name="P957"/>
      <w:bookmarkStart w:id="33" w:name="P955"/>
      <w:bookmarkEnd w:id="32"/>
      <w:bookmarkEnd w:id="33"/>
      <w:r>
        <w:rPr>
          <w:color w:val="000000" w:themeColor="text1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31">
        <w:r>
          <w:rPr>
            <w:rStyle w:val="Style16"/>
            <w:color w:val="000000" w:themeColor="text1"/>
          </w:rPr>
          <w:t>пункте 1.1.1</w:t>
        </w:r>
      </w:hyperlink>
      <w:r>
        <w:rPr>
          <w:color w:val="000000" w:themeColor="text1"/>
        </w:rPr>
        <w:t xml:space="preserve"> соглашения</w:t>
      </w:r>
      <w:r>
        <w:rPr/>
        <w:t xml:space="preserve"> о предоставлении целевой субсидии.</w:t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3 к Соглашению</w:t>
      </w:r>
    </w:p>
    <w:p>
      <w:pPr>
        <w:pStyle w:val="Normal"/>
        <w:widowControl w:val="false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</w:t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bookmarkStart w:id="34" w:name="P1046"/>
      <w:bookmarkEnd w:id="34"/>
      <w:r>
        <w:rPr>
          <w:b/>
          <w:sz w:val="28"/>
          <w:szCs w:val="28"/>
        </w:rPr>
        <w:t>Отчет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расходах, источником финансового обеспечения которых является Субсидия   </w:t>
      </w:r>
    </w:p>
    <w:p>
      <w:pPr>
        <w:pStyle w:val="Normal"/>
        <w:widowControl w:val="false"/>
        <w:jc w:val="center"/>
        <w:rPr/>
      </w:pPr>
      <w:r>
        <w:rPr>
          <w:sz w:val="28"/>
          <w:szCs w:val="28"/>
        </w:rPr>
        <w:t xml:space="preserve">на "__" ____________ 20__ г. </w:t>
      </w:r>
      <w:hyperlink r:id="rId32">
        <w:r>
          <w:rPr>
            <w:rStyle w:val="Style16"/>
            <w:color w:val="000000" w:themeColor="text1"/>
            <w:sz w:val="28"/>
            <w:szCs w:val="28"/>
          </w:rPr>
          <w:t>&lt;1&gt;</w:t>
        </w:r>
      </w:hyperlink>
    </w:p>
    <w:p>
      <w:pPr>
        <w:pStyle w:val="Normal"/>
        <w:widowControl w:val="false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jc w:val="both"/>
        <w:rPr>
          <w:color w:val="000000" w:themeColor="text1"/>
        </w:rPr>
      </w:pPr>
      <w:r>
        <w:rPr>
          <w:color w:val="000000" w:themeColor="text1"/>
        </w:rPr>
        <w:t>Наименование  Учреждения___________________________________________________</w:t>
      </w:r>
    </w:p>
    <w:p>
      <w:pPr>
        <w:pStyle w:val="Normal"/>
        <w:widowControl w:val="false"/>
        <w:jc w:val="both"/>
        <w:rPr>
          <w:color w:val="000000" w:themeColor="text1"/>
        </w:rPr>
      </w:pPr>
      <w:r>
        <w:rPr>
          <w:color w:val="000000" w:themeColor="text1"/>
        </w:rPr>
        <w:t>Периодичность: квартальная, годовая</w:t>
      </w:r>
    </w:p>
    <w:p>
      <w:pPr>
        <w:pStyle w:val="Normal"/>
        <w:widowControl w:val="false"/>
        <w:jc w:val="both"/>
        <w:rPr>
          <w:color w:val="000000" w:themeColor="text1"/>
        </w:rPr>
      </w:pPr>
      <w:r>
        <w:rPr>
          <w:color w:val="000000" w:themeColor="text1"/>
        </w:rPr>
        <w:t>Единица измерения: рубль (с точностью до второго десятичного знака)</w:t>
      </w:r>
    </w:p>
    <w:p>
      <w:pPr>
        <w:pStyle w:val="Normal"/>
        <w:widowControl w:val="false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5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0"/>
        <w:gridCol w:w="1133"/>
        <w:gridCol w:w="1418"/>
      </w:tblGrid>
      <w:tr>
        <w:trPr/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Код </w:t>
            </w:r>
            <w:hyperlink r:id="rId33">
              <w:r>
                <w:rPr>
                  <w:rStyle w:val="Style16"/>
                  <w:color w:val="000000" w:themeColor="text1"/>
                </w:rPr>
                <w:t>&lt;2&gt;</w:t>
              </w:r>
            </w:hyperlink>
            <w:r>
              <w:rPr>
                <w:color w:val="000000" w:themeColor="text1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Код направления расходования  субсидии </w:t>
            </w:r>
            <w:hyperlink r:id="rId34">
              <w:r>
                <w:rPr>
                  <w:rStyle w:val="Style16"/>
                  <w:color w:val="000000" w:themeColor="text1"/>
                </w:rPr>
                <w:t>&lt;3&gt;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</w:p>
        </w:tc>
      </w:tr>
      <w:tr>
        <w:trPr/>
        <w:tc>
          <w:tcPr>
            <w:tcW w:w="4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нарастающим итогом с начала года</w:t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bookmarkStart w:id="35" w:name="P1066"/>
            <w:bookmarkEnd w:id="35"/>
            <w:r>
              <w:rPr/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подлежащий возврату в  бюджет поселения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из  бюджета поселения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firstLine="284"/>
              <w:rPr/>
            </w:pPr>
            <w:r>
              <w:rPr/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bookmarkStart w:id="36" w:name="P1093"/>
            <w:bookmarkEnd w:id="36"/>
            <w:r>
              <w:rPr/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67" w:hanging="0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67" w:hanging="0"/>
              <w:rPr/>
            </w:pPr>
            <w:r>
              <w:rPr/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850" w:hanging="0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850" w:hanging="0"/>
              <w:rPr/>
            </w:pPr>
            <w:r>
              <w:rPr/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67" w:hanging="0"/>
              <w:rPr/>
            </w:pPr>
            <w:r>
              <w:rPr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firstLine="284"/>
              <w:rPr/>
            </w:pPr>
            <w:r>
              <w:rPr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них: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Возвращено в бюджет поселения,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bookmarkStart w:id="37" w:name="P1275"/>
            <w:bookmarkEnd w:id="37"/>
            <w:r>
              <w:rPr/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/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84" w:hanging="0"/>
              <w:rPr/>
            </w:pPr>
            <w:r>
              <w:rPr/>
              <w:t>подлежит возврату в  бюджет поселения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bookmarkStart w:id="38" w:name="P1286"/>
            <w:bookmarkEnd w:id="38"/>
            <w:r>
              <w:rPr/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/>
        <w:t>Руководитель Учреждения</w:t>
      </w:r>
      <w:r>
        <w:rPr>
          <w:rFonts w:cs="Courier New" w:ascii="Courier New" w:hAnsi="Courier New"/>
        </w:rPr>
        <w:t xml:space="preserve">  ___________ _________   _____________________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(</w:t>
      </w:r>
      <w:r>
        <w:rPr>
          <w:rFonts w:cs="Courier New" w:ascii="Cambria" w:hAnsi="Cambria"/>
        </w:rPr>
        <w:t>уполномоченное лицо)                 (должность) (подпись)            (расшифровка подписи</w:t>
      </w:r>
      <w:r>
        <w:rPr>
          <w:rFonts w:cs="Courier New" w:ascii="Courier New" w:hAnsi="Courier New"/>
        </w:rPr>
        <w:t>)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/>
        <w:t xml:space="preserve">Исполнитель       </w:t>
      </w:r>
      <w:r>
        <w:rPr>
          <w:rFonts w:cs="Courier New" w:ascii="Courier New" w:hAnsi="Courier New"/>
        </w:rPr>
        <w:t xml:space="preserve">   _______________  _______________  _________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ourier New" w:hAnsi="Courier New"/>
        </w:rPr>
        <w:t xml:space="preserve">                      </w:t>
      </w:r>
      <w:r>
        <w:rPr>
          <w:rFonts w:cs="Courier New" w:ascii="Courier New" w:hAnsi="Courier New"/>
        </w:rPr>
        <w:t>(</w:t>
      </w:r>
      <w:r>
        <w:rPr>
          <w:rFonts w:cs="Courier New" w:ascii="Cambria" w:hAnsi="Cambria"/>
        </w:rPr>
        <w:t>должность)         (ФИО)                           (телефон)</w:t>
      </w:r>
    </w:p>
    <w:p>
      <w:pPr>
        <w:pStyle w:val="Normal"/>
        <w:widowControl w:val="false"/>
        <w:jc w:val="both"/>
        <w:rPr>
          <w:rFonts w:ascii="Cambria" w:hAnsi="Cambria" w:cs="Courier New"/>
        </w:rPr>
      </w:pPr>
      <w:r>
        <w:rPr>
          <w:rFonts w:cs="Courier New" w:ascii="Cambria" w:hAnsi="Cambria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"__" _________ 20__ г.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  <w:t>--------------------------------</w:t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bookmarkStart w:id="39" w:name="P1300"/>
      <w:bookmarkEnd w:id="39"/>
      <w:r>
        <w:rPr>
          <w:sz w:val="18"/>
          <w:szCs w:val="18"/>
        </w:rPr>
        <w:t xml:space="preserve">&lt;1&gt; </w:t>
      </w:r>
      <w:bookmarkStart w:id="40" w:name="P1301"/>
      <w:bookmarkEnd w:id="40"/>
      <w:r>
        <w:rPr>
          <w:sz w:val="18"/>
          <w:szCs w:val="18"/>
        </w:rPr>
        <w:t>Настоящий отчет составляется нарастающим итогом с начала текущего финансового года.</w:t>
      </w:r>
    </w:p>
    <w:p>
      <w:pPr>
        <w:pStyle w:val="Normal"/>
        <w:widowControl w:val="false"/>
        <w:ind w:firstLine="539"/>
        <w:jc w:val="both"/>
        <w:rPr/>
      </w:pPr>
      <w:bookmarkStart w:id="41" w:name="P1302"/>
      <w:bookmarkEnd w:id="41"/>
      <w:r>
        <w:rPr>
          <w:sz w:val="18"/>
          <w:szCs w:val="18"/>
        </w:rPr>
        <w:t>&lt;2</w:t>
      </w:r>
      <w:r>
        <w:rPr>
          <w:color w:val="000000" w:themeColor="text1"/>
          <w:sz w:val="18"/>
          <w:szCs w:val="18"/>
        </w:rPr>
        <w:t xml:space="preserve">&gt; </w:t>
      </w:r>
      <w:hyperlink r:id="rId35">
        <w:r>
          <w:rPr>
            <w:rStyle w:val="Style16"/>
            <w:color w:val="000000" w:themeColor="text1"/>
            <w:sz w:val="18"/>
            <w:szCs w:val="18"/>
          </w:rPr>
          <w:t>Строки 100</w:t>
        </w:r>
      </w:hyperlink>
      <w:r>
        <w:rPr>
          <w:color w:val="000000" w:themeColor="text1"/>
          <w:sz w:val="18"/>
          <w:szCs w:val="18"/>
        </w:rPr>
        <w:t xml:space="preserve"> - </w:t>
      </w:r>
      <w:hyperlink r:id="rId36">
        <w:r>
          <w:rPr>
            <w:rStyle w:val="Style16"/>
            <w:color w:val="000000" w:themeColor="text1"/>
            <w:sz w:val="18"/>
            <w:szCs w:val="18"/>
          </w:rPr>
          <w:t>220</w:t>
        </w:r>
      </w:hyperlink>
      <w:r>
        <w:rPr>
          <w:color w:val="000000" w:themeColor="text1"/>
          <w:sz w:val="18"/>
          <w:szCs w:val="18"/>
        </w:rPr>
        <w:t xml:space="preserve">, </w:t>
      </w:r>
      <w:hyperlink r:id="rId37">
        <w:r>
          <w:rPr>
            <w:rStyle w:val="Style16"/>
            <w:color w:val="000000" w:themeColor="text1"/>
            <w:sz w:val="18"/>
            <w:szCs w:val="18"/>
          </w:rPr>
          <w:t>500</w:t>
        </w:r>
      </w:hyperlink>
      <w:r>
        <w:rPr>
          <w:color w:val="000000" w:themeColor="text1"/>
          <w:sz w:val="18"/>
          <w:szCs w:val="18"/>
        </w:rPr>
        <w:t xml:space="preserve"> - </w:t>
      </w:r>
      <w:hyperlink r:id="rId38">
        <w:r>
          <w:rPr>
            <w:rStyle w:val="Style16"/>
            <w:color w:val="000000" w:themeColor="text1"/>
            <w:sz w:val="18"/>
            <w:szCs w:val="18"/>
          </w:rPr>
          <w:t>520</w:t>
        </w:r>
      </w:hyperlink>
      <w:r>
        <w:rPr>
          <w:color w:val="000000" w:themeColor="text1"/>
          <w:sz w:val="18"/>
          <w:szCs w:val="18"/>
        </w:rPr>
        <w:t xml:space="preserve"> не предусматриваются в настоящем отчете в случае, если предоставление Субсидии осуществляется в рамках казначейского</w:t>
      </w:r>
      <w:r>
        <w:rPr>
          <w:sz w:val="18"/>
          <w:szCs w:val="18"/>
        </w:rPr>
        <w:t xml:space="preserve"> сопровождения в порядке, установленном бюджетным законодательством Российской Федерации.</w:t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bookmarkStart w:id="42" w:name="P1303"/>
      <w:bookmarkEnd w:id="42"/>
      <w:r>
        <w:rPr>
          <w:sz w:val="18"/>
          <w:szCs w:val="18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2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показателей результативности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 по состоянию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на ___________ 20__ года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Периодичность:          ____________________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79"/>
        <w:gridCol w:w="1"/>
        <w:gridCol w:w="1076"/>
        <w:gridCol w:w="1"/>
        <w:gridCol w:w="1756"/>
        <w:gridCol w:w="1"/>
        <w:gridCol w:w="850"/>
        <w:gridCol w:w="1"/>
        <w:gridCol w:w="884"/>
      </w:tblGrid>
      <w:tr>
        <w:trPr/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Наименование показателя </w:t>
            </w:r>
            <w:hyperlink r:id="rId39">
              <w:r>
                <w:rPr>
                  <w:rStyle w:val="Style16"/>
                  <w:color w:val="000000" w:themeColor="text1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Наименование мероприятия </w:t>
            </w:r>
            <w:hyperlink r:id="rId40">
              <w:r>
                <w:rPr>
                  <w:rStyle w:val="Style16"/>
                  <w:color w:val="000000" w:themeColor="text1"/>
                </w:rPr>
                <w:t>&lt;2&gt;</w:t>
              </w:r>
            </w:hyperlink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Единица измерения по </w:t>
            </w:r>
            <w:hyperlink r:id="rId41">
              <w:r>
                <w:rPr>
                  <w:rStyle w:val="Style16"/>
                  <w:color w:val="000000" w:themeColor="text1"/>
                </w:rPr>
                <w:t>ОКЕИ</w:t>
              </w:r>
            </w:hyperlink>
            <w:r>
              <w:rPr>
                <w:color w:val="000000" w:themeColor="text1"/>
              </w:rPr>
              <w:t>/Единица измерения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 w:themeColor="text1"/>
              </w:rPr>
              <w:t xml:space="preserve">Плановое значение показателя </w:t>
            </w:r>
            <w:hyperlink r:id="rId42">
              <w:r>
                <w:rPr>
                  <w:rStyle w:val="Style16"/>
                  <w:color w:val="000000" w:themeColor="text1"/>
                </w:rPr>
                <w:t>&lt;3&gt;</w:t>
              </w:r>
            </w:hyperlink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Процент выполнения плана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</w:t>
            </w:r>
          </w:p>
        </w:tc>
        <w:tc>
          <w:tcPr>
            <w:tcW w:w="1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16"/>
                <w:szCs w:val="16"/>
              </w:rPr>
            </w:pPr>
            <w:bookmarkStart w:id="43" w:name="P1001"/>
            <w:bookmarkEnd w:id="43"/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Руководитель Учреждения  ___________ _________   _____________________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(уполномоченное лицо)    (должность) (подпись)   (расшифровка подписи)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Исполнитель          _______________  _______________  _________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</w:t>
      </w:r>
      <w:r>
        <w:rPr>
          <w:rFonts w:cs="Courier New" w:ascii="Courier New" w:hAnsi="Courier New"/>
        </w:rPr>
        <w:t>(должность)         (ФИО)       (телефон)</w:t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"__" _________ 20__ г.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  <w:t>--------------------------------</w:t>
      </w:r>
    </w:p>
    <w:p>
      <w:pPr>
        <w:pStyle w:val="Normal"/>
        <w:widowControl w:val="false"/>
        <w:ind w:firstLine="539"/>
        <w:jc w:val="both"/>
        <w:rPr/>
      </w:pPr>
      <w:bookmarkStart w:id="44" w:name="P1023"/>
      <w:bookmarkEnd w:id="44"/>
      <w:r>
        <w:rPr>
          <w:color w:val="000000" w:themeColor="text1"/>
          <w:sz w:val="18"/>
          <w:szCs w:val="18"/>
        </w:rPr>
        <w:t xml:space="preserve">&lt;1&gt; </w:t>
      </w:r>
      <w:bookmarkStart w:id="45" w:name="P1024"/>
      <w:bookmarkEnd w:id="45"/>
      <w:r>
        <w:rPr>
          <w:color w:val="000000" w:themeColor="text1"/>
          <w:sz w:val="18"/>
          <w:szCs w:val="18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43">
        <w:r>
          <w:rPr>
            <w:rStyle w:val="Style16"/>
            <w:color w:val="000000" w:themeColor="text1"/>
            <w:sz w:val="18"/>
            <w:szCs w:val="18"/>
          </w:rPr>
          <w:t>графе 2</w:t>
        </w:r>
      </w:hyperlink>
      <w:r>
        <w:rPr>
          <w:color w:val="000000" w:themeColor="text1"/>
          <w:sz w:val="18"/>
          <w:szCs w:val="18"/>
        </w:rPr>
        <w:t xml:space="preserve"> приложения 2 к Соглашению о предоставлению субсидии.</w:t>
      </w:r>
    </w:p>
    <w:p>
      <w:pPr>
        <w:pStyle w:val="Normal"/>
        <w:widowControl w:val="false"/>
        <w:ind w:firstLine="539"/>
        <w:jc w:val="both"/>
        <w:rPr/>
      </w:pPr>
      <w:bookmarkStart w:id="46" w:name="P1025"/>
      <w:bookmarkEnd w:id="46"/>
      <w:r>
        <w:rPr>
          <w:color w:val="000000" w:themeColor="text1"/>
          <w:sz w:val="18"/>
          <w:szCs w:val="18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44">
        <w:r>
          <w:rPr>
            <w:rStyle w:val="Style16"/>
            <w:color w:val="000000" w:themeColor="text1"/>
            <w:sz w:val="18"/>
            <w:szCs w:val="18"/>
          </w:rPr>
          <w:t>пункте 1.1.1</w:t>
        </w:r>
      </w:hyperlink>
      <w:r>
        <w:rPr>
          <w:color w:val="000000" w:themeColor="text1"/>
          <w:sz w:val="18"/>
          <w:szCs w:val="18"/>
        </w:rPr>
        <w:t xml:space="preserve"> соглашения.</w:t>
      </w:r>
    </w:p>
    <w:p>
      <w:pPr>
        <w:pStyle w:val="Normal"/>
        <w:widowControl w:val="false"/>
        <w:ind w:firstLine="539"/>
        <w:jc w:val="both"/>
        <w:rPr/>
      </w:pPr>
      <w:bookmarkStart w:id="47" w:name="P1026"/>
      <w:bookmarkEnd w:id="47"/>
      <w:r>
        <w:rPr>
          <w:color w:val="000000" w:themeColor="text1"/>
          <w:sz w:val="18"/>
          <w:szCs w:val="1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45">
        <w:r>
          <w:rPr>
            <w:rStyle w:val="Style16"/>
            <w:color w:val="000000" w:themeColor="text1"/>
            <w:sz w:val="18"/>
            <w:szCs w:val="18"/>
          </w:rPr>
          <w:t>графе 6</w:t>
        </w:r>
      </w:hyperlink>
      <w:r>
        <w:rPr>
          <w:color w:val="000000" w:themeColor="text1"/>
          <w:sz w:val="18"/>
          <w:szCs w:val="18"/>
        </w:rPr>
        <w:t xml:space="preserve"> приложения  2 к Соглашению о предоставлении целевой  субсидии.</w:t>
      </w:r>
    </w:p>
    <w:p>
      <w:pPr>
        <w:pStyle w:val="ConsPlusNormal"/>
        <w:widowControl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nsPlusNormal"/>
        <w:widowControl/>
        <w:numPr>
          <w:ilvl w:val="0"/>
          <w:numId w:val="0"/>
        </w:numPr>
        <w:jc w:val="right"/>
        <w:outlineLvl w:val="0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numPr>
          <w:ilvl w:val="0"/>
          <w:numId w:val="0"/>
        </w:numPr>
        <w:jc w:val="right"/>
        <w:outlineLvl w:val="0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numPr>
          <w:ilvl w:val="0"/>
          <w:numId w:val="0"/>
        </w:numPr>
        <w:jc w:val="right"/>
        <w:outlineLvl w:val="0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rPr/>
      </w:pPr>
      <w:r>
        <w:rPr/>
      </w:r>
    </w:p>
    <w:p>
      <w:pPr>
        <w:pStyle w:val="ConsPlusNormal"/>
        <w:widowControl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footerReference w:type="default" r:id="rId46"/>
      <w:type w:val="nextPage"/>
      <w:pgSz w:w="11906" w:h="16838"/>
      <w:pgMar w:left="1276" w:right="850" w:header="0" w:top="1134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uiPriority="99" w:semiHidden="1" w:unhideWhenUsed="1" w:qFormat="1"/>
    <w:lsdException w:name="heading 9" w:uiPriority="9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169a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1827b5"/>
    <w:pPr>
      <w:keepNext w:val="true"/>
      <w:widowControl w:val="false"/>
      <w:jc w:val="right"/>
      <w:outlineLvl w:val="0"/>
    </w:pPr>
    <w:rPr>
      <w:rFonts w:eastAsia="Andale Sans UI" w:cs="Tahoma"/>
      <w:kern w:val="2"/>
      <w:sz w:val="28"/>
      <w:szCs w:val="24"/>
      <w:lang w:bidi="ru-RU"/>
    </w:rPr>
  </w:style>
  <w:style w:type="paragraph" w:styleId="2">
    <w:name w:val="Heading 2"/>
    <w:basedOn w:val="Normal"/>
    <w:next w:val="Normal"/>
    <w:link w:val="20"/>
    <w:uiPriority w:val="99"/>
    <w:qFormat/>
    <w:rsid w:val="001827b5"/>
    <w:pPr>
      <w:keepNext w:val="true"/>
      <w:ind w:left="709" w:hanging="0"/>
      <w:outlineLvl w:val="1"/>
    </w:pPr>
    <w:rPr>
      <w:sz w:val="28"/>
    </w:rPr>
  </w:style>
  <w:style w:type="paragraph" w:styleId="3" w:customStyle="1">
    <w:name w:val="Heading 3"/>
    <w:basedOn w:val="Normal"/>
    <w:next w:val="Normal"/>
    <w:qFormat/>
    <w:rsid w:val="001827b5"/>
    <w:pPr>
      <w:keepNext w:val="true"/>
      <w:widowControl w:val="false"/>
      <w:outlineLvl w:val="2"/>
    </w:pPr>
    <w:rPr>
      <w:rFonts w:eastAsia="Andale Sans UI" w:cs="Tahoma"/>
      <w:kern w:val="2"/>
      <w:sz w:val="28"/>
      <w:szCs w:val="24"/>
      <w:lang w:bidi="ru-RU"/>
    </w:rPr>
  </w:style>
  <w:style w:type="paragraph" w:styleId="4">
    <w:name w:val="Heading 4"/>
    <w:basedOn w:val="Normal"/>
    <w:next w:val="Normal"/>
    <w:link w:val="40"/>
    <w:uiPriority w:val="99"/>
    <w:unhideWhenUsed/>
    <w:qFormat/>
    <w:rsid w:val="004d241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Normal"/>
    <w:next w:val="Normal"/>
    <w:link w:val="50"/>
    <w:uiPriority w:val="99"/>
    <w:qFormat/>
    <w:rsid w:val="001827b5"/>
    <w:pPr>
      <w:keepNext w:val="true"/>
      <w:ind w:left="4248" w:hanging="0"/>
      <w:outlineLvl w:val="4"/>
    </w:pPr>
    <w:rPr>
      <w:sz w:val="28"/>
      <w:szCs w:val="24"/>
    </w:rPr>
  </w:style>
  <w:style w:type="paragraph" w:styleId="6">
    <w:name w:val="Heading 6"/>
    <w:basedOn w:val="Normal"/>
    <w:next w:val="Normal"/>
    <w:link w:val="60"/>
    <w:uiPriority w:val="99"/>
    <w:semiHidden/>
    <w:unhideWhenUsed/>
    <w:qFormat/>
    <w:rsid w:val="001827b5"/>
    <w:pPr>
      <w:tabs>
        <w:tab w:val="clear" w:pos="709"/>
        <w:tab w:val="left" w:pos="1152" w:leader="none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Normal"/>
    <w:next w:val="Normal"/>
    <w:link w:val="70"/>
    <w:uiPriority w:val="99"/>
    <w:semiHidden/>
    <w:unhideWhenUsed/>
    <w:qFormat/>
    <w:rsid w:val="001827b5"/>
    <w:pPr>
      <w:keepNext w:val="true"/>
      <w:keepLines/>
      <w:spacing w:lineRule="auto" w:line="276"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Normal"/>
    <w:next w:val="Normal"/>
    <w:link w:val="80"/>
    <w:uiPriority w:val="99"/>
    <w:qFormat/>
    <w:rsid w:val="001827b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link w:val="90"/>
    <w:uiPriority w:val="99"/>
    <w:semiHidden/>
    <w:unhideWhenUsed/>
    <w:qFormat/>
    <w:rsid w:val="001827b5"/>
    <w:pPr>
      <w:keepNext w:val="true"/>
      <w:keepLines/>
      <w:spacing w:lineRule="auto" w:line="276" w:before="200" w:after="0"/>
      <w:outlineLvl w:val="8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169a3"/>
    <w:rPr/>
  </w:style>
  <w:style w:type="character" w:styleId="Style5" w:customStyle="1">
    <w:name w:val="Текст выноски Знак"/>
    <w:basedOn w:val="DefaultParagraphFont"/>
    <w:link w:val="ab"/>
    <w:uiPriority w:val="99"/>
    <w:qFormat/>
    <w:rsid w:val="001b2d1c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4d241d"/>
    <w:rPr>
      <w:rFonts w:ascii="AG Souvenir" w:hAnsi="AG Souvenir"/>
      <w:b/>
      <w:spacing w:val="38"/>
      <w:sz w:val="28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4d241d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CharStyle8" w:customStyle="1">
    <w:name w:val="Char Style 8"/>
    <w:link w:val="Style7"/>
    <w:uiPriority w:val="99"/>
    <w:qFormat/>
    <w:locked/>
    <w:rsid w:val="004d241d"/>
    <w:rPr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4d241d"/>
    <w:rPr>
      <w:b/>
      <w:spacing w:val="-2"/>
      <w:sz w:val="9"/>
      <w:u w:val="none"/>
    </w:rPr>
  </w:style>
  <w:style w:type="character" w:styleId="Style6" w:customStyle="1">
    <w:name w:val="Сноска_"/>
    <w:basedOn w:val="DefaultParagraphFont"/>
    <w:link w:val="af0"/>
    <w:qFormat/>
    <w:rsid w:val="004d241d"/>
    <w:rPr>
      <w:sz w:val="19"/>
      <w:szCs w:val="19"/>
      <w:shd w:fill="FFFFFF" w:val="clear"/>
    </w:rPr>
  </w:style>
  <w:style w:type="character" w:styleId="Style7" w:customStyle="1">
    <w:name w:val="Верхний колонтитул Знак"/>
    <w:basedOn w:val="DefaultParagraphFont"/>
    <w:link w:val="a8"/>
    <w:uiPriority w:val="99"/>
    <w:qFormat/>
    <w:rsid w:val="004d241d"/>
    <w:rPr/>
  </w:style>
  <w:style w:type="character" w:styleId="Style8" w:customStyle="1">
    <w:name w:val="Нижний колонтитул Знак"/>
    <w:basedOn w:val="DefaultParagraphFont"/>
    <w:link w:val="a6"/>
    <w:uiPriority w:val="99"/>
    <w:qFormat/>
    <w:rsid w:val="004d241d"/>
    <w:rPr/>
  </w:style>
  <w:style w:type="character" w:styleId="CharStyle5" w:customStyle="1">
    <w:name w:val="Char Style 5"/>
    <w:link w:val="Style4"/>
    <w:uiPriority w:val="99"/>
    <w:qFormat/>
    <w:locked/>
    <w:rsid w:val="004d241d"/>
    <w:rPr>
      <w:sz w:val="10"/>
      <w:shd w:fill="FFFFFF" w:val="clear"/>
    </w:rPr>
  </w:style>
  <w:style w:type="character" w:styleId="411" w:customStyle="1">
    <w:name w:val="Заголовок 4 Знак1"/>
    <w:basedOn w:val="DefaultParagraphFont"/>
    <w:semiHidden/>
    <w:qFormat/>
    <w:rsid w:val="004d241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9" w:customStyle="1">
    <w:name w:val="Название Знак"/>
    <w:basedOn w:val="DefaultParagraphFont"/>
    <w:link w:val="af1"/>
    <w:uiPriority w:val="99"/>
    <w:qFormat/>
    <w:rsid w:val="00b55208"/>
    <w:rPr>
      <w:sz w:val="24"/>
      <w:szCs w:val="24"/>
    </w:rPr>
  </w:style>
  <w:style w:type="character" w:styleId="Applestylespan" w:customStyle="1">
    <w:name w:val="apple-style-span"/>
    <w:basedOn w:val="DefaultParagraphFont"/>
    <w:qFormat/>
    <w:rsid w:val="001827b5"/>
    <w:rPr>
      <w:rFonts w:ascii="Times New Roman" w:hAnsi="Times New Roman" w:cs="Times New Roman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1827b5"/>
    <w:rPr>
      <w:sz w:val="28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1827b5"/>
    <w:rPr>
      <w:rFonts w:ascii="Arial" w:hAnsi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827b5"/>
    <w:rPr>
      <w:sz w:val="28"/>
      <w:szCs w:val="24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rsid w:val="001827b5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rsid w:val="001827b5"/>
    <w:rPr>
      <w:rFonts w:ascii="Cambria" w:hAnsi="Cambria"/>
      <w:i/>
      <w:iCs/>
      <w:color w:val="404040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1827b5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9"/>
    <w:semiHidden/>
    <w:qFormat/>
    <w:rsid w:val="001827b5"/>
    <w:rPr>
      <w:rFonts w:ascii="Cambria" w:hAnsi="Cambria"/>
      <w:i/>
      <w:iCs/>
      <w:color w:val="404040"/>
    </w:rPr>
  </w:style>
  <w:style w:type="character" w:styleId="Strong">
    <w:name w:val="Strong"/>
    <w:qFormat/>
    <w:rsid w:val="001827b5"/>
    <w:rPr>
      <w:b/>
    </w:rPr>
  </w:style>
  <w:style w:type="character" w:styleId="ConsPlusNonformat" w:customStyle="1">
    <w:name w:val="ConsPlusNonformat Знак"/>
    <w:link w:val="ConsPlusNonformat"/>
    <w:uiPriority w:val="99"/>
    <w:qFormat/>
    <w:locked/>
    <w:rsid w:val="001827b5"/>
    <w:rPr>
      <w:rFonts w:ascii="Courier New" w:hAnsi="Courier New" w:cs="Courier New"/>
    </w:rPr>
  </w:style>
  <w:style w:type="character" w:styleId="Style10" w:customStyle="1">
    <w:name w:val="Основной текст Знак"/>
    <w:link w:val="a3"/>
    <w:uiPriority w:val="99"/>
    <w:qFormat/>
    <w:rsid w:val="001827b5"/>
    <w:rPr>
      <w:sz w:val="28"/>
    </w:rPr>
  </w:style>
  <w:style w:type="character" w:styleId="22" w:customStyle="1">
    <w:name w:val="Основной текст 2 Знак"/>
    <w:basedOn w:val="DefaultParagraphFont"/>
    <w:link w:val="21"/>
    <w:uiPriority w:val="99"/>
    <w:qFormat/>
    <w:rsid w:val="001827b5"/>
    <w:rPr>
      <w:color w:val="000000"/>
      <w:sz w:val="24"/>
      <w:szCs w:val="24"/>
    </w:rPr>
  </w:style>
  <w:style w:type="character" w:styleId="32" w:customStyle="1">
    <w:name w:val="Основной текст 3 Знак"/>
    <w:basedOn w:val="DefaultParagraphFont"/>
    <w:link w:val="31"/>
    <w:qFormat/>
    <w:rsid w:val="001827b5"/>
    <w:rPr>
      <w:sz w:val="16"/>
      <w:szCs w:val="16"/>
    </w:rPr>
  </w:style>
  <w:style w:type="character" w:styleId="23" w:customStyle="1">
    <w:name w:val="Основной текст (2)_"/>
    <w:link w:val="24"/>
    <w:qFormat/>
    <w:rsid w:val="001827b5"/>
    <w:rPr>
      <w:sz w:val="26"/>
      <w:szCs w:val="26"/>
      <w:shd w:fill="FFFFFF" w:val="clear"/>
    </w:rPr>
  </w:style>
  <w:style w:type="character" w:styleId="Style11" w:customStyle="1">
    <w:name w:val="Колонтитул_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12" w:customStyle="1">
    <w:name w:val="Колонтитул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2Exact" w:customStyle="1">
    <w:name w:val="Основной текст (2) Exact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5Exact" w:customStyle="1">
    <w:name w:val="Основной текст (5) Exact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52" w:customStyle="1">
    <w:name w:val="Основной текст (5)_"/>
    <w:link w:val="52"/>
    <w:qFormat/>
    <w:rsid w:val="001827b5"/>
    <w:rPr>
      <w:sz w:val="19"/>
      <w:szCs w:val="19"/>
      <w:shd w:fill="FFFFFF" w:val="clear"/>
    </w:rPr>
  </w:style>
  <w:style w:type="character" w:styleId="Style13" w:customStyle="1">
    <w:name w:val="Подпись к таблице_"/>
    <w:link w:val="af7"/>
    <w:qFormat/>
    <w:rsid w:val="001827b5"/>
    <w:rPr>
      <w:sz w:val="26"/>
      <w:szCs w:val="26"/>
      <w:shd w:fill="FFFFFF" w:val="clear"/>
    </w:rPr>
  </w:style>
  <w:style w:type="character" w:styleId="Exact" w:customStyle="1">
    <w:name w:val="Подпись к картинке Exact"/>
    <w:link w:val="af8"/>
    <w:qFormat/>
    <w:rsid w:val="001827b5"/>
    <w:rPr>
      <w:sz w:val="26"/>
      <w:szCs w:val="26"/>
      <w:shd w:fill="FFFFFF" w:val="clear"/>
    </w:rPr>
  </w:style>
  <w:style w:type="character" w:styleId="Exact1" w:customStyle="1">
    <w:name w:val="Подпись к таблице Exact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42" w:customStyle="1">
    <w:name w:val="Основной текст (4)"/>
    <w:qFormat/>
    <w:rsid w:val="001827b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B34"/>
      <w:spacing w:val="0"/>
      <w:w w:val="100"/>
      <w:sz w:val="28"/>
      <w:szCs w:val="28"/>
      <w:u w:val="single"/>
      <w:lang w:val="ru-RU" w:eastAsia="ru-RU" w:bidi="ru-RU"/>
    </w:rPr>
  </w:style>
  <w:style w:type="character" w:styleId="CharStyle3" w:customStyle="1">
    <w:name w:val="Char Style 3"/>
    <w:link w:val="Style2"/>
    <w:qFormat/>
    <w:locked/>
    <w:rsid w:val="001827b5"/>
    <w:rPr>
      <w:sz w:val="8"/>
      <w:shd w:fill="FFFFFF" w:val="clear"/>
    </w:rPr>
  </w:style>
  <w:style w:type="character" w:styleId="CharStyle6" w:customStyle="1">
    <w:name w:val="Char Style 6"/>
    <w:qFormat/>
    <w:rsid w:val="001827b5"/>
    <w:rPr>
      <w:sz w:val="8"/>
      <w:u w:val="none"/>
    </w:rPr>
  </w:style>
  <w:style w:type="character" w:styleId="CharStyle10Exact" w:customStyle="1">
    <w:name w:val="Char Style 10 Exact"/>
    <w:qFormat/>
    <w:rsid w:val="001827b5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qFormat/>
    <w:locked/>
    <w:rsid w:val="001827b5"/>
    <w:rPr>
      <w:sz w:val="13"/>
      <w:shd w:fill="FFFFFF" w:val="clear"/>
    </w:rPr>
  </w:style>
  <w:style w:type="character" w:styleId="CharStyle13" w:customStyle="1">
    <w:name w:val="Char Style 13"/>
    <w:qFormat/>
    <w:rsid w:val="001827b5"/>
    <w:rPr>
      <w:sz w:val="13"/>
      <w:u w:val="none"/>
    </w:rPr>
  </w:style>
  <w:style w:type="character" w:styleId="CharStyle15" w:customStyle="1">
    <w:name w:val="Char Style 15"/>
    <w:link w:val="Style14"/>
    <w:qFormat/>
    <w:locked/>
    <w:rsid w:val="001827b5"/>
    <w:rPr>
      <w:sz w:val="9"/>
      <w:shd w:fill="FFFFFF" w:val="clear"/>
    </w:rPr>
  </w:style>
  <w:style w:type="character" w:styleId="CharStyle16Exact" w:customStyle="1">
    <w:name w:val="Char Style 16 Exact"/>
    <w:qFormat/>
    <w:rsid w:val="001827b5"/>
    <w:rPr>
      <w:spacing w:val="2"/>
      <w:sz w:val="8"/>
      <w:u w:val="none"/>
    </w:rPr>
  </w:style>
  <w:style w:type="character" w:styleId="CharStyle17Exact" w:customStyle="1">
    <w:name w:val="Char Style 17 Exact"/>
    <w:qFormat/>
    <w:rsid w:val="001827b5"/>
    <w:rPr>
      <w:sz w:val="8"/>
      <w:u w:val="none"/>
    </w:rPr>
  </w:style>
  <w:style w:type="character" w:styleId="CharStyle19" w:customStyle="1">
    <w:name w:val="Char Style 19"/>
    <w:link w:val="Style18"/>
    <w:qFormat/>
    <w:locked/>
    <w:rsid w:val="001827b5"/>
    <w:rPr>
      <w:sz w:val="11"/>
      <w:shd w:fill="FFFFFF" w:val="clear"/>
    </w:rPr>
  </w:style>
  <w:style w:type="character" w:styleId="CharStyle20" w:customStyle="1">
    <w:name w:val="Char Style 20"/>
    <w:qFormat/>
    <w:rsid w:val="001827b5"/>
    <w:rPr>
      <w:b/>
      <w:sz w:val="10"/>
      <w:u w:val="none"/>
    </w:rPr>
  </w:style>
  <w:style w:type="character" w:styleId="CharStyle22" w:customStyle="1">
    <w:name w:val="Char Style 22"/>
    <w:link w:val="Style21"/>
    <w:qFormat/>
    <w:locked/>
    <w:rsid w:val="001827b5"/>
    <w:rPr>
      <w:sz w:val="10"/>
      <w:shd w:fill="FFFFFF" w:val="clear"/>
    </w:rPr>
  </w:style>
  <w:style w:type="character" w:styleId="CharStyle23" w:customStyle="1">
    <w:name w:val="Char Style 23"/>
    <w:qFormat/>
    <w:rsid w:val="001827b5"/>
    <w:rPr>
      <w:sz w:val="10"/>
      <w:u w:val="none"/>
    </w:rPr>
  </w:style>
  <w:style w:type="character" w:styleId="CharStyle24" w:customStyle="1">
    <w:name w:val="Char Style 24"/>
    <w:qFormat/>
    <w:rsid w:val="001827b5"/>
    <w:rPr>
      <w:sz w:val="10"/>
      <w:u w:val="none"/>
    </w:rPr>
  </w:style>
  <w:style w:type="character" w:styleId="Style14" w:customStyle="1">
    <w:name w:val="Текст сноски Знак"/>
    <w:basedOn w:val="DefaultParagraphFont"/>
    <w:link w:val="af9"/>
    <w:uiPriority w:val="99"/>
    <w:qFormat/>
    <w:rsid w:val="001827b5"/>
    <w:rPr>
      <w:color w:val="00000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qFormat/>
    <w:rsid w:val="001827b5"/>
    <w:rPr>
      <w:vertAlign w:val="superscript"/>
    </w:rPr>
  </w:style>
  <w:style w:type="character" w:styleId="Style16">
    <w:name w:val="Интернет-ссылка"/>
    <w:uiPriority w:val="99"/>
    <w:rsid w:val="001827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827b5"/>
    <w:rPr/>
  </w:style>
  <w:style w:type="character" w:styleId="FollowedHyperlink">
    <w:name w:val="FollowedHyperlink"/>
    <w:uiPriority w:val="99"/>
    <w:unhideWhenUsed/>
    <w:qFormat/>
    <w:rsid w:val="001827b5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1827b5"/>
    <w:rPr>
      <w:rFonts w:ascii="Courier New" w:hAnsi="Courier New"/>
    </w:rPr>
  </w:style>
  <w:style w:type="character" w:styleId="12" w:customStyle="1">
    <w:name w:val="Текст сноски Знак1"/>
    <w:basedOn w:val="DefaultParagraphFont"/>
    <w:uiPriority w:val="99"/>
    <w:qFormat/>
    <w:rsid w:val="001827b5"/>
    <w:rPr/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rsid w:val="001827b5"/>
    <w:rPr/>
  </w:style>
  <w:style w:type="character" w:styleId="Style18" w:customStyle="1">
    <w:name w:val="Подзаголовок Знак"/>
    <w:basedOn w:val="DefaultParagraphFont"/>
    <w:link w:val="aff1"/>
    <w:uiPriority w:val="99"/>
    <w:qFormat/>
    <w:rsid w:val="001827b5"/>
    <w:rPr>
      <w:rFonts w:ascii="Cambria" w:hAnsi="Cambria"/>
      <w:i/>
      <w:iCs/>
      <w:color w:val="4F81BD"/>
      <w:spacing w:val="15"/>
      <w:sz w:val="24"/>
      <w:szCs w:val="24"/>
    </w:rPr>
  </w:style>
  <w:style w:type="character" w:styleId="24" w:customStyle="1">
    <w:name w:val="Основной текст с отступом 2 Знак"/>
    <w:basedOn w:val="DefaultParagraphFont"/>
    <w:link w:val="25"/>
    <w:uiPriority w:val="99"/>
    <w:qFormat/>
    <w:rsid w:val="001827b5"/>
    <w:rPr/>
  </w:style>
  <w:style w:type="character" w:styleId="33" w:customStyle="1">
    <w:name w:val="Основной текст с отступом 3 Знак"/>
    <w:basedOn w:val="DefaultParagraphFont"/>
    <w:link w:val="33"/>
    <w:uiPriority w:val="99"/>
    <w:qFormat/>
    <w:rsid w:val="001827b5"/>
    <w:rPr>
      <w:sz w:val="16"/>
    </w:rPr>
  </w:style>
  <w:style w:type="character" w:styleId="Style19" w:customStyle="1">
    <w:name w:val="Схема документа Знак"/>
    <w:basedOn w:val="DefaultParagraphFont"/>
    <w:link w:val="aff3"/>
    <w:uiPriority w:val="99"/>
    <w:qFormat/>
    <w:rsid w:val="001827b5"/>
    <w:rPr>
      <w:rFonts w:ascii="Tahoma" w:hAnsi="Tahoma"/>
      <w:shd w:fill="000080" w:val="clear"/>
    </w:rPr>
  </w:style>
  <w:style w:type="character" w:styleId="Style20" w:customStyle="1">
    <w:name w:val="Текст Знак"/>
    <w:basedOn w:val="DefaultParagraphFont"/>
    <w:link w:val="aff5"/>
    <w:uiPriority w:val="99"/>
    <w:qFormat/>
    <w:rsid w:val="001827b5"/>
    <w:rPr>
      <w:rFonts w:ascii="Courier New" w:hAnsi="Courier New"/>
    </w:rPr>
  </w:style>
  <w:style w:type="character" w:styleId="Style21" w:customStyle="1">
    <w:name w:val="Без интервала Знак"/>
    <w:link w:val="aff8"/>
    <w:uiPriority w:val="99"/>
    <w:qFormat/>
    <w:locked/>
    <w:rsid w:val="001827b5"/>
    <w:rPr>
      <w:rFonts w:ascii="Calibri" w:hAnsi="Calibri" w:cs="Calibri"/>
      <w:sz w:val="22"/>
      <w:szCs w:val="22"/>
    </w:rPr>
  </w:style>
  <w:style w:type="character" w:styleId="25" w:customStyle="1">
    <w:name w:val="Цитата 2 Знак"/>
    <w:basedOn w:val="DefaultParagraphFont"/>
    <w:link w:val="27"/>
    <w:uiPriority w:val="99"/>
    <w:qFormat/>
    <w:rsid w:val="001827b5"/>
    <w:rPr>
      <w:rFonts w:ascii="Calibri" w:hAnsi="Calibri"/>
      <w:i/>
      <w:iCs/>
      <w:color w:val="000000"/>
    </w:rPr>
  </w:style>
  <w:style w:type="character" w:styleId="Style22" w:customStyle="1">
    <w:name w:val="Выделенная цитата Знак"/>
    <w:basedOn w:val="DefaultParagraphFont"/>
    <w:link w:val="aff9"/>
    <w:uiPriority w:val="99"/>
    <w:qFormat/>
    <w:rsid w:val="001827b5"/>
    <w:rPr>
      <w:rFonts w:ascii="Calibri" w:hAnsi="Calibri"/>
      <w:b/>
      <w:bCs/>
      <w:i/>
      <w:iCs/>
      <w:color w:val="4F81BD"/>
    </w:rPr>
  </w:style>
  <w:style w:type="character" w:styleId="QuoteChar" w:customStyle="1">
    <w:name w:val="Quote Char"/>
    <w:link w:val="211"/>
    <w:uiPriority w:val="99"/>
    <w:qFormat/>
    <w:locked/>
    <w:rsid w:val="001827b5"/>
    <w:rPr>
      <w:i/>
      <w:color w:val="000000"/>
    </w:rPr>
  </w:style>
  <w:style w:type="character" w:styleId="IntenseQuoteChar" w:customStyle="1">
    <w:name w:val="Intense Quote Char"/>
    <w:link w:val="15"/>
    <w:uiPriority w:val="99"/>
    <w:qFormat/>
    <w:locked/>
    <w:rsid w:val="001827b5"/>
    <w:rPr>
      <w:b/>
      <w:i/>
      <w:color w:val="4F81BD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qFormat/>
    <w:rsid w:val="001827b5"/>
    <w:rPr>
      <w:vertAlign w:val="superscript"/>
    </w:rPr>
  </w:style>
  <w:style w:type="character" w:styleId="FontStyle14" w:customStyle="1">
    <w:name w:val="Font Style14"/>
    <w:uiPriority w:val="99"/>
    <w:qFormat/>
    <w:rsid w:val="00d0388e"/>
    <w:rPr>
      <w:rFonts w:ascii="Times New Roman" w:hAnsi="Times New Roman"/>
      <w:sz w:val="32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  <w:szCs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color w:val="000000" w:themeColor="text1"/>
      <w:szCs w:val="28"/>
      <w:u w:val="none"/>
    </w:rPr>
  </w:style>
  <w:style w:type="character" w:styleId="ListLabel24">
    <w:name w:val="ListLabel 24"/>
    <w:qFormat/>
    <w:rPr>
      <w:rFonts w:ascii="Times New Roman" w:hAnsi="Times New Roman"/>
      <w:b w:val="false"/>
      <w:color w:val="000000" w:themeColor="text1"/>
      <w:sz w:val="28"/>
      <w:szCs w:val="28"/>
      <w:u w:val="none"/>
    </w:rPr>
  </w:style>
  <w:style w:type="character" w:styleId="ListLabel25">
    <w:name w:val="ListLabel 25"/>
    <w:qFormat/>
    <w:rPr>
      <w:color w:val="000000" w:themeColor="text1"/>
      <w:sz w:val="28"/>
      <w:szCs w:val="28"/>
      <w:u w:val="none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color w:val="auto"/>
      <w:sz w:val="28"/>
      <w:szCs w:val="28"/>
      <w:u w:val="none"/>
    </w:rPr>
  </w:style>
  <w:style w:type="character" w:styleId="ListLabel28">
    <w:name w:val="ListLabel 28"/>
    <w:qFormat/>
    <w:rPr>
      <w:color w:val="000000" w:themeColor="text1"/>
      <w:szCs w:val="28"/>
    </w:rPr>
  </w:style>
  <w:style w:type="character" w:styleId="ListLabel29">
    <w:name w:val="ListLabel 29"/>
    <w:qFormat/>
    <w:rPr>
      <w:color w:val="000000" w:themeColor="text1"/>
    </w:rPr>
  </w:style>
  <w:style w:type="character" w:styleId="ListLabel30">
    <w:name w:val="ListLabel 30"/>
    <w:qFormat/>
    <w:rPr>
      <w:color w:val="000000" w:themeColor="text1"/>
      <w:sz w:val="28"/>
      <w:szCs w:val="28"/>
    </w:rPr>
  </w:style>
  <w:style w:type="character" w:styleId="ListLabel31">
    <w:name w:val="ListLabel 31"/>
    <w:qFormat/>
    <w:rPr>
      <w:color w:val="000000" w:themeColor="text1"/>
      <w:sz w:val="18"/>
      <w:szCs w:val="18"/>
    </w:rPr>
  </w:style>
  <w:style w:type="character" w:styleId="ListLabel32">
    <w:name w:val="ListLabel 32"/>
    <w:qFormat/>
    <w:rPr>
      <w:color w:val="000000" w:themeColor="text1"/>
      <w:szCs w:val="28"/>
      <w:u w:val="none"/>
    </w:rPr>
  </w:style>
  <w:style w:type="character" w:styleId="ListLabel33">
    <w:name w:val="ListLabel 33"/>
    <w:qFormat/>
    <w:rPr>
      <w:rFonts w:ascii="Times New Roman" w:hAnsi="Times New Roman"/>
      <w:b w:val="false"/>
      <w:color w:val="000000" w:themeColor="text1"/>
      <w:sz w:val="28"/>
      <w:szCs w:val="28"/>
      <w:u w:val="none"/>
    </w:rPr>
  </w:style>
  <w:style w:type="character" w:styleId="ListLabel34">
    <w:name w:val="ListLabel 34"/>
    <w:qFormat/>
    <w:rPr>
      <w:color w:val="000000" w:themeColor="text1"/>
      <w:sz w:val="28"/>
      <w:szCs w:val="28"/>
      <w:u w:val="none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color w:val="auto"/>
      <w:sz w:val="28"/>
      <w:szCs w:val="28"/>
      <w:u w:val="none"/>
    </w:rPr>
  </w:style>
  <w:style w:type="character" w:styleId="ListLabel37">
    <w:name w:val="ListLabel 37"/>
    <w:qFormat/>
    <w:rPr>
      <w:color w:val="000000" w:themeColor="text1"/>
      <w:szCs w:val="28"/>
    </w:rPr>
  </w:style>
  <w:style w:type="character" w:styleId="ListLabel38">
    <w:name w:val="ListLabel 38"/>
    <w:qFormat/>
    <w:rPr>
      <w:color w:val="000000" w:themeColor="text1"/>
    </w:rPr>
  </w:style>
  <w:style w:type="character" w:styleId="ListLabel39">
    <w:name w:val="ListLabel 39"/>
    <w:qFormat/>
    <w:rPr>
      <w:color w:val="000000" w:themeColor="text1"/>
      <w:sz w:val="28"/>
      <w:szCs w:val="28"/>
    </w:rPr>
  </w:style>
  <w:style w:type="character" w:styleId="ListLabel40">
    <w:name w:val="ListLabel 40"/>
    <w:qFormat/>
    <w:rPr>
      <w:color w:val="000000" w:themeColor="text1"/>
      <w:sz w:val="18"/>
      <w:szCs w:val="18"/>
    </w:rPr>
  </w:style>
  <w:style w:type="character" w:styleId="ListLabel41">
    <w:name w:val="ListLabel 41"/>
    <w:qFormat/>
    <w:rPr>
      <w:color w:val="000000" w:themeColor="text1"/>
      <w:szCs w:val="28"/>
      <w:u w:val="none"/>
    </w:rPr>
  </w:style>
  <w:style w:type="character" w:styleId="ListLabel42">
    <w:name w:val="ListLabel 42"/>
    <w:qFormat/>
    <w:rPr>
      <w:rFonts w:ascii="Times New Roman" w:hAnsi="Times New Roman"/>
      <w:b w:val="false"/>
      <w:color w:val="000000" w:themeColor="text1"/>
      <w:sz w:val="28"/>
      <w:szCs w:val="28"/>
      <w:u w:val="none"/>
    </w:rPr>
  </w:style>
  <w:style w:type="character" w:styleId="ListLabel43">
    <w:name w:val="ListLabel 43"/>
    <w:qFormat/>
    <w:rPr>
      <w:color w:val="000000" w:themeColor="text1"/>
      <w:sz w:val="28"/>
      <w:szCs w:val="28"/>
      <w:u w:val="none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color w:val="auto"/>
      <w:sz w:val="28"/>
      <w:szCs w:val="28"/>
      <w:u w:val="none"/>
    </w:rPr>
  </w:style>
  <w:style w:type="character" w:styleId="ListLabel46">
    <w:name w:val="ListLabel 46"/>
    <w:qFormat/>
    <w:rPr>
      <w:color w:val="000000" w:themeColor="text1"/>
      <w:szCs w:val="28"/>
    </w:rPr>
  </w:style>
  <w:style w:type="character" w:styleId="ListLabel47">
    <w:name w:val="ListLabel 47"/>
    <w:qFormat/>
    <w:rPr>
      <w:color w:val="000000" w:themeColor="text1"/>
    </w:rPr>
  </w:style>
  <w:style w:type="character" w:styleId="ListLabel48">
    <w:name w:val="ListLabel 48"/>
    <w:qFormat/>
    <w:rPr>
      <w:color w:val="000000" w:themeColor="text1"/>
      <w:sz w:val="28"/>
      <w:szCs w:val="28"/>
    </w:rPr>
  </w:style>
  <w:style w:type="character" w:styleId="ListLabel49">
    <w:name w:val="ListLabel 49"/>
    <w:qFormat/>
    <w:rPr>
      <w:color w:val="000000" w:themeColor="text1"/>
      <w:sz w:val="18"/>
      <w:szCs w:val="18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uiPriority w:val="99"/>
    <w:rsid w:val="00c169a3"/>
    <w:pPr/>
    <w:rPr>
      <w:sz w:val="28"/>
    </w:rPr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Body Text Indent"/>
    <w:basedOn w:val="Normal"/>
    <w:uiPriority w:val="99"/>
    <w:rsid w:val="00c169a3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qFormat/>
    <w:rsid w:val="00c169a3"/>
    <w:pPr>
      <w:jc w:val="center"/>
    </w:pPr>
    <w:rPr>
      <w:sz w:val="28"/>
    </w:rPr>
  </w:style>
  <w:style w:type="paragraph" w:styleId="Style30">
    <w:name w:val="Footer"/>
    <w:basedOn w:val="Normal"/>
    <w:link w:val="a7"/>
    <w:uiPriority w:val="99"/>
    <w:rsid w:val="00c169a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1">
    <w:name w:val="Header"/>
    <w:basedOn w:val="Normal"/>
    <w:link w:val="a9"/>
    <w:uiPriority w:val="99"/>
    <w:rsid w:val="00c169a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c"/>
    <w:uiPriority w:val="99"/>
    <w:qFormat/>
    <w:rsid w:val="001b2d1c"/>
    <w:pPr/>
    <w:rPr>
      <w:rFonts w:ascii="Tahoma" w:hAnsi="Tahoma" w:cs="Tahoma"/>
      <w:sz w:val="16"/>
      <w:szCs w:val="16"/>
    </w:rPr>
  </w:style>
  <w:style w:type="paragraph" w:styleId="412" w:customStyle="1">
    <w:name w:val="Заголовок 41"/>
    <w:basedOn w:val="Normal"/>
    <w:next w:val="Normal"/>
    <w:uiPriority w:val="9"/>
    <w:semiHidden/>
    <w:unhideWhenUsed/>
    <w:qFormat/>
    <w:rsid w:val="004d241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d241d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4d241d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71" w:customStyle="1">
    <w:name w:val="Style 7"/>
    <w:basedOn w:val="Normal"/>
    <w:link w:val="CharStyle8"/>
    <w:uiPriority w:val="99"/>
    <w:qFormat/>
    <w:rsid w:val="004d241d"/>
    <w:pPr>
      <w:widowControl w:val="false"/>
      <w:shd w:val="clear" w:color="auto" w:fill="FFFFFF"/>
      <w:spacing w:lineRule="exact" w:line="149" w:before="60" w:after="60"/>
    </w:pPr>
    <w:rPr>
      <w:b/>
      <w:sz w:val="10"/>
    </w:rPr>
  </w:style>
  <w:style w:type="paragraph" w:styleId="Style32">
    <w:name w:val="Footnote Text"/>
    <w:basedOn w:val="Normal"/>
    <w:link w:val="afa"/>
    <w:uiPriority w:val="99"/>
    <w:rsid w:val="001827b5"/>
    <w:pPr>
      <w:widowControl w:val="false"/>
    </w:pPr>
    <w:rPr>
      <w:color w:val="000000"/>
    </w:rPr>
  </w:style>
  <w:style w:type="paragraph" w:styleId="Style41" w:customStyle="1">
    <w:name w:val="Style 4"/>
    <w:basedOn w:val="Normal"/>
    <w:link w:val="CharStyle5"/>
    <w:uiPriority w:val="99"/>
    <w:qFormat/>
    <w:rsid w:val="004d241d"/>
    <w:pPr>
      <w:widowControl w:val="false"/>
      <w:shd w:val="clear" w:color="auto" w:fill="FFFFFF"/>
      <w:spacing w:lineRule="atLeast" w:line="240"/>
    </w:pPr>
    <w:rPr>
      <w:sz w:val="10"/>
    </w:rPr>
  </w:style>
  <w:style w:type="paragraph" w:styleId="Style33">
    <w:name w:val="Title"/>
    <w:basedOn w:val="Normal"/>
    <w:link w:val="af2"/>
    <w:uiPriority w:val="99"/>
    <w:qFormat/>
    <w:rsid w:val="00b55208"/>
    <w:pPr>
      <w:jc w:val="center"/>
    </w:pPr>
    <w:rPr>
      <w:sz w:val="24"/>
      <w:szCs w:val="24"/>
    </w:rPr>
  </w:style>
  <w:style w:type="paragraph" w:styleId="ConsPlusNonformat1" w:customStyle="1">
    <w:name w:val="ConsPlusNonformat"/>
    <w:link w:val="ConsPlusNonformat0"/>
    <w:qFormat/>
    <w:rsid w:val="00456353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827b5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iPriority w:val="99"/>
    <w:qFormat/>
    <w:rsid w:val="001827b5"/>
    <w:pPr>
      <w:tabs>
        <w:tab w:val="clear" w:pos="709"/>
        <w:tab w:val="left" w:pos="284" w:leader="none"/>
        <w:tab w:val="left" w:pos="567" w:leader="none"/>
      </w:tabs>
      <w:spacing w:lineRule="auto" w:line="216"/>
      <w:jc w:val="both"/>
    </w:pPr>
    <w:rPr>
      <w:color w:val="000000"/>
      <w:sz w:val="24"/>
      <w:szCs w:val="24"/>
    </w:rPr>
  </w:style>
  <w:style w:type="paragraph" w:styleId="BodyText3">
    <w:name w:val="Body Text 3"/>
    <w:basedOn w:val="Normal"/>
    <w:link w:val="32"/>
    <w:qFormat/>
    <w:rsid w:val="001827b5"/>
    <w:pPr>
      <w:spacing w:before="0" w:after="120"/>
    </w:pPr>
    <w:rPr>
      <w:sz w:val="16"/>
      <w:szCs w:val="16"/>
    </w:rPr>
  </w:style>
  <w:style w:type="paragraph" w:styleId="26" w:customStyle="1">
    <w:name w:val="Основной текст (2)"/>
    <w:basedOn w:val="Normal"/>
    <w:link w:val="23"/>
    <w:qFormat/>
    <w:rsid w:val="001827b5"/>
    <w:pPr>
      <w:widowControl w:val="false"/>
      <w:shd w:val="clear" w:color="auto" w:fill="FFFFFF"/>
      <w:spacing w:lineRule="exact" w:line="288" w:before="320" w:after="320"/>
      <w:ind w:hanging="1820"/>
      <w:jc w:val="both"/>
    </w:pPr>
    <w:rPr>
      <w:sz w:val="26"/>
      <w:szCs w:val="26"/>
    </w:rPr>
  </w:style>
  <w:style w:type="paragraph" w:styleId="53" w:customStyle="1">
    <w:name w:val="Основной текст (5)"/>
    <w:basedOn w:val="Normal"/>
    <w:link w:val="51"/>
    <w:qFormat/>
    <w:rsid w:val="001827b5"/>
    <w:pPr>
      <w:widowControl w:val="false"/>
      <w:shd w:val="clear" w:color="auto" w:fill="FFFFFF"/>
      <w:spacing w:lineRule="exact" w:line="254"/>
      <w:ind w:hanging="460"/>
      <w:jc w:val="both"/>
    </w:pPr>
    <w:rPr>
      <w:sz w:val="19"/>
      <w:szCs w:val="19"/>
    </w:rPr>
  </w:style>
  <w:style w:type="paragraph" w:styleId="Style34" w:customStyle="1">
    <w:name w:val="Подпись к таблице"/>
    <w:basedOn w:val="Normal"/>
    <w:link w:val="af6"/>
    <w:qFormat/>
    <w:rsid w:val="001827b5"/>
    <w:pPr>
      <w:widowControl w:val="false"/>
      <w:shd w:val="clear" w:color="auto" w:fill="FFFFFF"/>
      <w:spacing w:lineRule="exact" w:line="288"/>
    </w:pPr>
    <w:rPr>
      <w:sz w:val="26"/>
      <w:szCs w:val="26"/>
    </w:rPr>
  </w:style>
  <w:style w:type="paragraph" w:styleId="Style35" w:customStyle="1">
    <w:name w:val="Подпись к картинке"/>
    <w:basedOn w:val="Normal"/>
    <w:link w:val="Exact"/>
    <w:qFormat/>
    <w:rsid w:val="001827b5"/>
    <w:pPr>
      <w:widowControl w:val="false"/>
      <w:shd w:val="clear" w:color="auto" w:fill="FFFFFF"/>
      <w:spacing w:lineRule="exact" w:line="288" w:before="0" w:after="280"/>
      <w:jc w:val="right"/>
    </w:pPr>
    <w:rPr>
      <w:sz w:val="26"/>
      <w:szCs w:val="26"/>
    </w:rPr>
  </w:style>
  <w:style w:type="paragraph" w:styleId="Style210" w:customStyle="1">
    <w:name w:val="Style 2"/>
    <w:basedOn w:val="Normal"/>
    <w:link w:val="CharStyle3"/>
    <w:qFormat/>
    <w:rsid w:val="001827b5"/>
    <w:pPr>
      <w:widowControl w:val="false"/>
      <w:shd w:val="clear" w:color="auto" w:fill="FFFFFF"/>
      <w:spacing w:lineRule="exact" w:line="110" w:before="0" w:after="60"/>
    </w:pPr>
    <w:rPr>
      <w:sz w:val="8"/>
    </w:rPr>
  </w:style>
  <w:style w:type="paragraph" w:styleId="Style111" w:customStyle="1">
    <w:name w:val="Style 11"/>
    <w:basedOn w:val="Normal"/>
    <w:link w:val="CharStyle12"/>
    <w:qFormat/>
    <w:rsid w:val="001827b5"/>
    <w:pPr>
      <w:widowControl w:val="false"/>
      <w:shd w:val="clear" w:color="auto" w:fill="FFFFFF"/>
      <w:spacing w:lineRule="atLeast" w:line="240"/>
      <w:outlineLvl w:val="0"/>
    </w:pPr>
    <w:rPr>
      <w:b/>
      <w:sz w:val="13"/>
    </w:rPr>
  </w:style>
  <w:style w:type="paragraph" w:styleId="Style141" w:customStyle="1">
    <w:name w:val="Style 14"/>
    <w:basedOn w:val="Normal"/>
    <w:link w:val="CharStyle15"/>
    <w:qFormat/>
    <w:rsid w:val="001827b5"/>
    <w:pPr>
      <w:widowControl w:val="false"/>
      <w:shd w:val="clear" w:color="auto" w:fill="FFFFFF"/>
      <w:spacing w:lineRule="atLeast" w:line="240"/>
      <w:ind w:hanging="440"/>
      <w:jc w:val="both"/>
    </w:pPr>
    <w:rPr>
      <w:sz w:val="9"/>
    </w:rPr>
  </w:style>
  <w:style w:type="paragraph" w:styleId="Style181" w:customStyle="1">
    <w:name w:val="Style 18"/>
    <w:basedOn w:val="Normal"/>
    <w:link w:val="CharStyle19"/>
    <w:qFormat/>
    <w:rsid w:val="001827b5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</w:rPr>
  </w:style>
  <w:style w:type="paragraph" w:styleId="Style211" w:customStyle="1">
    <w:name w:val="Style 21"/>
    <w:basedOn w:val="Normal"/>
    <w:link w:val="CharStyle22"/>
    <w:qFormat/>
    <w:rsid w:val="001827b5"/>
    <w:pPr>
      <w:widowControl w:val="false"/>
      <w:shd w:val="clear" w:color="auto" w:fill="FFFFFF"/>
      <w:spacing w:lineRule="atLeast" w:line="240"/>
    </w:pPr>
    <w:rPr>
      <w:b/>
      <w:sz w:val="10"/>
    </w:rPr>
  </w:style>
  <w:style w:type="paragraph" w:styleId="13" w:customStyle="1">
    <w:name w:val="Абзац списка1"/>
    <w:basedOn w:val="Normal"/>
    <w:uiPriority w:val="99"/>
    <w:qFormat/>
    <w:rsid w:val="001827b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1827b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qFormat/>
    <w:rsid w:val="001827b5"/>
    <w:pPr>
      <w:spacing w:before="30" w:after="30"/>
    </w:pPr>
    <w:rPr>
      <w:sz w:val="24"/>
      <w:szCs w:val="24"/>
    </w:rPr>
  </w:style>
  <w:style w:type="paragraph" w:styleId="Style36">
    <w:name w:val="Endnote Text"/>
    <w:basedOn w:val="Normal"/>
    <w:link w:val="aff0"/>
    <w:uiPriority w:val="99"/>
    <w:unhideWhenUsed/>
    <w:rsid w:val="001827b5"/>
    <w:pPr/>
    <w:rPr/>
  </w:style>
  <w:style w:type="paragraph" w:styleId="Style37">
    <w:name w:val="Subtitle"/>
    <w:basedOn w:val="Normal"/>
    <w:next w:val="Normal"/>
    <w:link w:val="aff2"/>
    <w:uiPriority w:val="99"/>
    <w:qFormat/>
    <w:rsid w:val="001827b5"/>
    <w:pPr>
      <w:spacing w:lineRule="auto" w:line="276" w:before="0" w:after="200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Indent2">
    <w:name w:val="Body Text Indent 2"/>
    <w:basedOn w:val="Normal"/>
    <w:link w:val="26"/>
    <w:uiPriority w:val="99"/>
    <w:unhideWhenUsed/>
    <w:qFormat/>
    <w:rsid w:val="001827b5"/>
    <w:pPr>
      <w:widowControl w:val="false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4"/>
    <w:uiPriority w:val="99"/>
    <w:unhideWhenUsed/>
    <w:qFormat/>
    <w:rsid w:val="001827b5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4"/>
    <w:uiPriority w:val="99"/>
    <w:unhideWhenUsed/>
    <w:qFormat/>
    <w:rsid w:val="001827b5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aff6"/>
    <w:uiPriority w:val="99"/>
    <w:unhideWhenUsed/>
    <w:qFormat/>
    <w:rsid w:val="001827b5"/>
    <w:pPr/>
    <w:rPr>
      <w:rFonts w:ascii="Courier New" w:hAnsi="Courier New"/>
    </w:rPr>
  </w:style>
  <w:style w:type="paragraph" w:styleId="NoSpacing">
    <w:name w:val="No Spacing"/>
    <w:link w:val="aff7"/>
    <w:uiPriority w:val="99"/>
    <w:qFormat/>
    <w:rsid w:val="001827b5"/>
    <w:pPr>
      <w:widowControl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next w:val="Normal"/>
    <w:link w:val="28"/>
    <w:uiPriority w:val="99"/>
    <w:qFormat/>
    <w:rsid w:val="001827b5"/>
    <w:pPr>
      <w:spacing w:lineRule="auto" w:line="276" w:before="0" w:after="200"/>
    </w:pPr>
    <w:rPr>
      <w:rFonts w:ascii="Calibri" w:hAnsi="Calibri"/>
      <w:i/>
      <w:iCs/>
      <w:color w:val="000000"/>
    </w:rPr>
  </w:style>
  <w:style w:type="paragraph" w:styleId="IntenseQuote">
    <w:name w:val="Intense Quote"/>
    <w:basedOn w:val="Normal"/>
    <w:next w:val="Normal"/>
    <w:link w:val="affa"/>
    <w:uiPriority w:val="99"/>
    <w:qFormat/>
    <w:rsid w:val="001827b5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</w:rPr>
  </w:style>
  <w:style w:type="paragraph" w:styleId="Style38" w:customStyle="1">
    <w:name w:val="Таблицы (моноширинный)"/>
    <w:basedOn w:val="Normal"/>
    <w:next w:val="Normal"/>
    <w:uiPriority w:val="99"/>
    <w:qFormat/>
    <w:rsid w:val="001827b5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" w:customStyle="1">
    <w:name w:val="Основной текст 21"/>
    <w:basedOn w:val="Normal"/>
    <w:uiPriority w:val="99"/>
    <w:qFormat/>
    <w:rsid w:val="001827b5"/>
    <w:pPr>
      <w:widowControl w:val="false"/>
      <w:overflowPunct w:val="true"/>
      <w:jc w:val="both"/>
    </w:pPr>
    <w:rPr>
      <w:sz w:val="28"/>
    </w:rPr>
  </w:style>
  <w:style w:type="paragraph" w:styleId="Style39" w:customStyle="1">
    <w:name w:val="Заголовок статьи"/>
    <w:basedOn w:val="Normal"/>
    <w:next w:val="Normal"/>
    <w:uiPriority w:val="99"/>
    <w:qFormat/>
    <w:rsid w:val="001827b5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2" w:customStyle="1">
    <w:name w:val="Цитата 21"/>
    <w:basedOn w:val="Normal"/>
    <w:next w:val="Normal"/>
    <w:link w:val="QuoteChar"/>
    <w:uiPriority w:val="99"/>
    <w:qFormat/>
    <w:rsid w:val="001827b5"/>
    <w:pPr>
      <w:spacing w:lineRule="auto" w:line="276" w:before="0" w:after="200"/>
    </w:pPr>
    <w:rPr>
      <w:i/>
      <w:color w:val="000000"/>
    </w:rPr>
  </w:style>
  <w:style w:type="paragraph" w:styleId="14" w:customStyle="1">
    <w:name w:val="Выделенная цитата1"/>
    <w:basedOn w:val="Normal"/>
    <w:next w:val="Normal"/>
    <w:link w:val="IntenseQuoteChar"/>
    <w:uiPriority w:val="99"/>
    <w:qFormat/>
    <w:rsid w:val="001827b5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b/>
      <w:i/>
      <w:color w:val="4F81BD"/>
    </w:rPr>
  </w:style>
  <w:style w:type="paragraph" w:styleId="Default" w:customStyle="1">
    <w:name w:val="Default"/>
    <w:uiPriority w:val="99"/>
    <w:qFormat/>
    <w:rsid w:val="001827b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qFormat/>
    <w:rsid w:val="00d0388e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d0388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10" w:customStyle="1">
    <w:name w:val="Style3"/>
    <w:basedOn w:val="Normal"/>
    <w:uiPriority w:val="99"/>
    <w:qFormat/>
    <w:rsid w:val="00d0388e"/>
    <w:pPr>
      <w:widowControl w:val="false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4d241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d241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150CB3823224726AA65B1BB2B7B614A0D9C2198A64EA1D242B20F9F5AE6A81244AC54C4F303C51307892C7580D6BA894A4291CD8F91FC6134aFM" TargetMode="External"/><Relationship Id="rId3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60" TargetMode="External"/><Relationship Id="rId4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77" TargetMode="External"/><Relationship Id="rId5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59" TargetMode="External"/><Relationship Id="rId6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59" TargetMode="External"/><Relationship Id="rId7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79" TargetMode="External"/><Relationship Id="rId8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59" TargetMode="External"/><Relationship Id="rId9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5" TargetMode="External"/><Relationship Id="rId10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15" TargetMode="External"/><Relationship Id="rId11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19" TargetMode="External"/><Relationship Id="rId12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29" TargetMode="External"/><Relationship Id="rId13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29" TargetMode="External"/><Relationship Id="rId14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15" Type="http://schemas.openxmlformats.org/officeDocument/2006/relationships/hyperlink" Target="consultantplus://offline/ref=4828125D80DDBA21EE11433C966B55F33FAB94711F1F3839C3ADC741A2r6X4L" TargetMode="External"/><Relationship Id="rId16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2" TargetMode="External"/><Relationship Id="rId17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19" TargetMode="External"/><Relationship Id="rId18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53" TargetMode="External"/><Relationship Id="rId19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310" TargetMode="External"/><Relationship Id="rId20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33" TargetMode="External"/><Relationship Id="rId21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69" TargetMode="External"/><Relationship Id="rId22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48" TargetMode="External"/><Relationship Id="rId23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04" TargetMode="External"/><Relationship Id="rId24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2" TargetMode="External"/><Relationship Id="rId25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5" TargetMode="External"/><Relationship Id="rId26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232" TargetMode="External"/><Relationship Id="rId27" Type="http://schemas.openxmlformats.org/officeDocument/2006/relationships/hyperlink" Target="consultantplus://offline/ref=4828125D80DDBA21EE11433C966B55F33CA79E7D16163839C3ADC741A2r6X4L" TargetMode="External"/><Relationship Id="rId28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57" TargetMode="External"/><Relationship Id="rId30" Type="http://schemas.openxmlformats.org/officeDocument/2006/relationships/hyperlink" Target="consultantplus://offline/ref=4828125D80DDBA21EE11433C966B55F33FA49F7711103839C3ADC741A2r6X4L" TargetMode="External"/><Relationship Id="rId31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8" TargetMode="External"/><Relationship Id="rId32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301" TargetMode="External"/><Relationship Id="rId33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302" TargetMode="External"/><Relationship Id="rId34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303" TargetMode="External"/><Relationship Id="rId35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66" TargetMode="External"/><Relationship Id="rId36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93" TargetMode="External"/><Relationship Id="rId37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275" TargetMode="External"/><Relationship Id="rId38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286" TargetMode="External"/><Relationship Id="rId39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24" TargetMode="External"/><Relationship Id="rId40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25" TargetMode="External"/><Relationship Id="rId41" Type="http://schemas.openxmlformats.org/officeDocument/2006/relationships/hyperlink" Target="consultantplus://offline/ref=4828125D80DDBA21EE11433C966B55F33FA49F7711103839C3ADC741A2r6X4L" TargetMode="External"/><Relationship Id="rId42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1026" TargetMode="External"/><Relationship Id="rId43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26" TargetMode="External"/><Relationship Id="rId44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8" TargetMode="External"/><Relationship Id="rId45" Type="http://schemas.openxmlformats.org/officeDocument/2006/relationships/hyperlink" Target="../../..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#P930" TargetMode="External"/><Relationship Id="rId46" Type="http://schemas.openxmlformats.org/officeDocument/2006/relationships/footer" Target="footer1.xml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<Relationship Id="rId5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16E4-74C2-4A37-A39E-AA3834B6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67</TotalTime>
  <Application>LibreOffice/6.1.4.2$Windows_x86 LibreOffice_project/9d0f32d1f0b509096fd65e0d4bec26ddd1938fd3</Application>
  <Pages>18</Pages>
  <Words>3890</Words>
  <Characters>28832</Characters>
  <CharactersWithSpaces>33998</CharactersWithSpaces>
  <Paragraphs>407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2021-01-22T14:03:00Z</dcterms:created>
  <dc:creator>Прохорова Елена Викторовна</dc:creator>
  <dc:description/>
  <dc:language>ru-RU</dc:language>
  <cp:lastModifiedBy/>
  <cp:lastPrinted>2021-01-22T14:44:00Z</cp:lastPrinted>
  <dcterms:modified xsi:type="dcterms:W3CDTF">2021-02-15T09:20:45Z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