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napToGrid w:val="false"/>
        <w:jc w:val="center"/>
        <w:outlineLvl w:val="2"/>
        <w:rPr>
          <w:rFonts w:ascii="Times New Roman" w:hAnsi="Times New Roman" w:cs="Times New Roman"/>
          <w:b/>
          <w:b/>
          <w:bCs/>
          <w:color w:val="333333"/>
          <w:spacing w:val="2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3333"/>
          <w:spacing w:val="2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napToGrid w:val="false"/>
        <w:jc w:val="center"/>
        <w:outlineLvl w:val="2"/>
        <w:rPr>
          <w:rFonts w:ascii="Times New Roman" w:hAnsi="Times New Roman" w:cs="Times New Roman"/>
          <w:b/>
          <w:b/>
          <w:bCs/>
          <w:color w:val="333333"/>
          <w:spacing w:val="2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33333"/>
          <w:spacing w:val="2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napToGrid w:val="false"/>
        <w:jc w:val="center"/>
        <w:outlineLvl w:val="2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333333"/>
          <w:spacing w:val="20"/>
          <w:sz w:val="24"/>
          <w:szCs w:val="24"/>
        </w:rPr>
        <w:t>СОБРАНИЕ ДЕПУТАТОВ ЩЕПКИНСКОГО СЕЛЬСКОГО ПОСЕЛЕНИЯ</w:t>
      </w:r>
    </w:p>
    <w:p>
      <w:pPr>
        <w:pStyle w:val="Normal"/>
        <w:rPr/>
      </w:pPr>
      <w:r>
        <w:rPr>
          <w:sz w:val="28"/>
          <w:szCs w:val="28"/>
        </w:rPr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3"/>
        <w:shd w:val="clear" w:color="auto" w:fill="auto"/>
        <w:tabs>
          <w:tab w:val="clear" w:pos="708"/>
          <w:tab w:val="left" w:pos="2429" w:leader="none"/>
        </w:tabs>
        <w:spacing w:before="0" w:after="0"/>
        <w:ind w:right="5946" w:hanging="0"/>
        <w:rPr/>
      </w:pPr>
      <w:r>
        <w:rPr/>
      </w:r>
    </w:p>
    <w:p>
      <w:pPr>
        <w:pStyle w:val="23"/>
        <w:shd w:val="clear" w:color="auto" w:fill="auto"/>
        <w:tabs>
          <w:tab w:val="clear" w:pos="708"/>
          <w:tab w:val="left" w:pos="0" w:leader="none"/>
        </w:tabs>
        <w:spacing w:before="0" w:after="0"/>
        <w:ind w:right="5946" w:hanging="0"/>
        <w:rPr/>
      </w:pPr>
      <w:r>
        <w:rPr/>
        <w:t>Об утверждении Положения о приватизации муниципального имущества Щепкинского сельского поселения</w:t>
      </w:r>
    </w:p>
    <w:p>
      <w:pPr>
        <w:pStyle w:val="23"/>
        <w:shd w:val="clear" w:color="auto" w:fill="auto"/>
        <w:tabs>
          <w:tab w:val="clear" w:pos="708"/>
          <w:tab w:val="left" w:pos="0" w:leader="none"/>
        </w:tabs>
        <w:spacing w:before="0" w:after="0"/>
        <w:ind w:right="5946" w:hanging="0"/>
        <w:rPr/>
      </w:pPr>
      <w:r>
        <w:rPr/>
      </w:r>
    </w:p>
    <w:p>
      <w:pPr>
        <w:pStyle w:val="23"/>
        <w:shd w:val="clear" w:color="auto" w:fill="auto"/>
        <w:spacing w:lineRule="auto" w:line="240" w:before="0" w:after="0"/>
        <w:rPr/>
      </w:pPr>
      <w:r>
        <w:rPr/>
        <w:t xml:space="preserve">         </w:t>
      </w:r>
      <w:r>
        <w:rPr/>
        <w:t>Принято</w:t>
      </w:r>
    </w:p>
    <w:p>
      <w:pPr>
        <w:pStyle w:val="23"/>
        <w:shd w:val="clear" w:color="auto" w:fill="auto"/>
        <w:tabs>
          <w:tab w:val="clear" w:pos="708"/>
          <w:tab w:val="left" w:pos="8685" w:leader="none"/>
        </w:tabs>
        <w:spacing w:lineRule="auto" w:line="240" w:before="0" w:after="0"/>
        <w:rPr/>
      </w:pPr>
      <w:r>
        <w:rPr/>
        <w:t>Собранием депутатов                                                                        31 марта 2021 года</w:t>
      </w:r>
    </w:p>
    <w:p>
      <w:pPr>
        <w:pStyle w:val="23"/>
        <w:shd w:val="clear" w:color="auto" w:fill="auto"/>
        <w:spacing w:lineRule="auto" w:line="240" w:before="0" w:after="0"/>
        <w:rPr/>
      </w:pPr>
      <w:r>
        <w:rPr/>
      </w:r>
    </w:p>
    <w:p>
      <w:pPr>
        <w:pStyle w:val="23"/>
        <w:shd w:val="clear" w:color="auto" w:fill="auto"/>
        <w:spacing w:lineRule="auto" w:line="240" w:before="0" w:after="273"/>
        <w:ind w:firstLine="851"/>
        <w:rPr/>
      </w:pPr>
      <w:r>
        <w:rPr/>
        <w:t xml:space="preserve">Руководствуясь Федеральным законом от 21 декабря 2001 года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самоуправления», в соответствии с Решением Собрания депутатов Щепкинского сельского поселения от 15.09.2014 года №69 «Об утверждении Положения о порядке владения, пользования и распоряжения имуществом, находящимся в муниципальной собственности муниципального образования «Щепкинское сельское поселение»- </w:t>
      </w:r>
    </w:p>
    <w:p>
      <w:pPr>
        <w:pStyle w:val="23"/>
        <w:shd w:val="clear" w:color="auto" w:fill="auto"/>
        <w:spacing w:lineRule="auto" w:line="240" w:before="0" w:after="273"/>
        <w:ind w:firstLine="851"/>
        <w:rPr/>
      </w:pPr>
      <w:r>
        <w:rPr/>
        <w:t>Собрание депутатов Щепкинского сельского поселения РЕШИЛО, -</w:t>
      </w:r>
    </w:p>
    <w:p>
      <w:pPr>
        <w:pStyle w:val="23"/>
        <w:numPr>
          <w:ilvl w:val="0"/>
          <w:numId w:val="1"/>
        </w:numPr>
        <w:shd w:val="clear" w:color="auto" w:fill="auto"/>
        <w:tabs>
          <w:tab w:val="clear" w:pos="708"/>
          <w:tab w:val="left" w:pos="919" w:leader="none"/>
        </w:tabs>
        <w:spacing w:lineRule="auto" w:line="240" w:before="0" w:after="0"/>
        <w:ind w:firstLine="851"/>
        <w:rPr/>
      </w:pPr>
      <w:r>
        <w:rPr/>
        <w:t>Утвердить Положение о приватизации муниципального имущества Щепкинского сельского поселения, согласно приложению к настоящему Решению.</w:t>
      </w:r>
    </w:p>
    <w:p>
      <w:pPr>
        <w:pStyle w:val="23"/>
        <w:shd w:val="clear" w:color="auto" w:fill="auto"/>
        <w:spacing w:lineRule="auto" w:line="240" w:before="0" w:after="0"/>
        <w:ind w:firstLine="851"/>
        <w:rPr/>
      </w:pPr>
      <w:r>
        <w:rPr>
          <w:rFonts w:cs="Times New Roman CYR" w:ascii="Times New Roman CYR" w:hAnsi="Times New Roman CYR"/>
        </w:rPr>
        <w:t xml:space="preserve">2. Опубликовать настоящее Решение в </w:t>
      </w:r>
      <w:r>
        <w:rPr>
          <w:rFonts w:cs="Times New Roman CYR" w:ascii="Times New Roman CYR" w:hAnsi="Times New Roman CYR"/>
          <w:sz w:val="28"/>
          <w:szCs w:val="28"/>
        </w:rPr>
        <w:t>информационном бюллетене правовых актов органов местного самоуправления Аксайского района  «Аксайские ведомости»</w:t>
      </w:r>
      <w:r>
        <w:rPr>
          <w:rFonts w:cs="Times New Roman CYR" w:ascii="Times New Roman CYR" w:hAnsi="Times New Roman CYR"/>
        </w:rPr>
        <w:t xml:space="preserve"> и разместить на официальном сайте Администрации Щепкинского сельского поселения.</w:t>
      </w:r>
    </w:p>
    <w:p>
      <w:pPr>
        <w:pStyle w:val="23"/>
        <w:shd w:val="clear" w:color="auto" w:fill="auto"/>
        <w:spacing w:lineRule="auto" w:line="240" w:before="0" w:after="0"/>
        <w:ind w:firstLine="851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23"/>
        <w:shd w:val="clear" w:color="auto" w:fill="auto"/>
        <w:spacing w:lineRule="auto" w:line="240" w:before="0" w:after="0"/>
        <w:ind w:firstLine="851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23"/>
        <w:shd w:val="clear" w:color="auto" w:fill="auto"/>
        <w:spacing w:lineRule="exact" w:line="280" w:before="0" w:after="0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  <w:t xml:space="preserve">     </w:t>
      </w:r>
      <w:r>
        <w:rPr/>
        <w:t xml:space="preserve">Председатель Собрания депутатов </w:t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  <w:t>-глава Щепкинского сельского поселения                                          Ю.И. Черноусов</w:t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п. Октябрьский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«31» марта 2021 года</w:t>
        <w:br/>
        <w:t>№ 199</w:t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Приложение к Решению Собрания депутатов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Щепкинского сельского поселения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 утверждении Положения о приватизации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имущества Щепкинского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поселения» от 31.03.2021 № 199</w:t>
      </w:r>
    </w:p>
    <w:p>
      <w:pPr>
        <w:pStyle w:val="15"/>
        <w:keepNext w:val="true"/>
        <w:keepLines/>
        <w:shd w:val="clear" w:color="auto" w:fill="auto"/>
        <w:spacing w:lineRule="exact" w:line="280"/>
        <w:ind w:right="40" w:hanging="0"/>
        <w:jc w:val="center"/>
        <w:rPr/>
      </w:pPr>
      <w:r>
        <w:rPr/>
      </w:r>
    </w:p>
    <w:p>
      <w:pPr>
        <w:pStyle w:val="15"/>
        <w:keepNext w:val="true"/>
        <w:keepLines/>
        <w:shd w:val="clear" w:color="auto" w:fill="auto"/>
        <w:spacing w:lineRule="exact" w:line="280"/>
        <w:ind w:right="40" w:hanging="0"/>
        <w:jc w:val="center"/>
        <w:rPr/>
      </w:pPr>
      <w:r>
        <w:rPr/>
      </w:r>
    </w:p>
    <w:p>
      <w:pPr>
        <w:pStyle w:val="15"/>
        <w:keepNext w:val="true"/>
        <w:keepLines/>
        <w:shd w:val="clear" w:color="auto" w:fill="auto"/>
        <w:spacing w:lineRule="exact" w:line="280"/>
        <w:ind w:right="40" w:hanging="0"/>
        <w:jc w:val="center"/>
        <w:rPr/>
      </w:pPr>
      <w:r>
        <w:rPr/>
      </w:r>
    </w:p>
    <w:p>
      <w:pPr>
        <w:pStyle w:val="15"/>
        <w:keepNext w:val="true"/>
        <w:keepLines/>
        <w:shd w:val="clear" w:color="auto" w:fill="auto"/>
        <w:spacing w:lineRule="exact" w:line="280"/>
        <w:ind w:right="40" w:hanging="0"/>
        <w:jc w:val="center"/>
        <w:rPr/>
      </w:pPr>
      <w:bookmarkStart w:id="0" w:name="bookmark5"/>
      <w:r>
        <w:rPr/>
        <w:t>ПОЛОЖЕНИЕ</w:t>
      </w:r>
      <w:bookmarkEnd w:id="0"/>
    </w:p>
    <w:p>
      <w:pPr>
        <w:pStyle w:val="32"/>
        <w:shd w:val="clear" w:color="auto" w:fill="auto"/>
        <w:spacing w:lineRule="exact" w:line="280" w:before="0" w:after="397"/>
        <w:jc w:val="center"/>
        <w:rPr/>
      </w:pPr>
      <w:r>
        <w:rPr>
          <w:rStyle w:val="31"/>
          <w:b/>
          <w:bCs/>
        </w:rPr>
        <w:t>о приватизации муниципального имущества Щепкинского сельского поселения</w:t>
      </w:r>
    </w:p>
    <w:p>
      <w:pPr>
        <w:pStyle w:val="15"/>
        <w:keepNext w:val="true"/>
        <w:keepLines/>
        <w:shd w:val="clear" w:color="auto" w:fill="auto"/>
        <w:spacing w:lineRule="exact" w:line="280"/>
        <w:ind w:left="40" w:hanging="0"/>
        <w:jc w:val="center"/>
        <w:rPr/>
      </w:pPr>
      <w:bookmarkStart w:id="1" w:name="bookmark6"/>
      <w:r>
        <w:rPr>
          <w:rStyle w:val="11"/>
          <w:b/>
          <w:bCs/>
        </w:rPr>
        <w:t>Глава 1</w:t>
      </w:r>
      <w:bookmarkEnd w:id="1"/>
    </w:p>
    <w:p>
      <w:pPr>
        <w:pStyle w:val="32"/>
        <w:shd w:val="clear" w:color="auto" w:fill="auto"/>
        <w:spacing w:lineRule="exact" w:line="280" w:before="0" w:after="359"/>
        <w:ind w:left="40" w:hanging="0"/>
        <w:jc w:val="center"/>
        <w:rPr/>
      </w:pPr>
      <w:r>
        <w:rPr>
          <w:rStyle w:val="31"/>
          <w:b/>
          <w:bCs/>
        </w:rPr>
        <w:t>Общие положения</w:t>
      </w:r>
    </w:p>
    <w:p>
      <w:pPr>
        <w:pStyle w:val="15"/>
        <w:keepNext w:val="true"/>
        <w:keepLines/>
        <w:shd w:val="clear" w:color="auto" w:fill="auto"/>
        <w:ind w:firstLine="760"/>
        <w:rPr/>
      </w:pPr>
      <w:bookmarkStart w:id="2" w:name="bookmark7"/>
      <w:r>
        <w:rPr>
          <w:rStyle w:val="11"/>
          <w:b/>
          <w:bCs/>
        </w:rPr>
        <w:t xml:space="preserve">Статья 1. </w:t>
      </w:r>
      <w:r>
        <w:rPr/>
        <w:t>Правовая основа приватизации муниципального имущества Щепкинского сельского поселения</w:t>
      </w:r>
      <w:bookmarkEnd w:id="2"/>
    </w:p>
    <w:p>
      <w:pPr>
        <w:pStyle w:val="23"/>
        <w:shd w:val="clear" w:color="auto" w:fill="auto"/>
        <w:spacing w:lineRule="auto" w:line="240" w:before="0" w:after="273"/>
        <w:ind w:firstLine="851"/>
        <w:rPr/>
      </w:pPr>
      <w:r>
        <w:rPr/>
        <w:t>Правовую основу приватизации муниципального имущества Щепкинского сельского поселения составляют</w:t>
      </w:r>
      <w:hyperlink r:id="rId2">
        <w:r>
          <w:rPr>
            <w:rStyle w:val="Style14"/>
            <w:color w:val="auto"/>
            <w:u w:val="none"/>
          </w:rPr>
          <w:t xml:space="preserve"> Конституция </w:t>
        </w:r>
      </w:hyperlink>
      <w:r>
        <w:rPr/>
        <w:t xml:space="preserve">Российской Федерации, Федеральный закон от 06.10.2003 № 131-ФЗ «Об общих принципах организации местного самоуправления» в соответствии с Решением Собрания депутатов Щепкинского сельского поселения от 15.09.2014 года №69 «Об утверждении Положения о порядке владения, пользования и распоряжения имуществом, находящимся в муниципальной собственности муниципального образования «Щепкинское сельское поселение»- </w:t>
      </w:r>
    </w:p>
    <w:p>
      <w:pPr>
        <w:pStyle w:val="23"/>
        <w:shd w:val="clear" w:color="auto" w:fill="auto"/>
        <w:spacing w:lineRule="auto" w:line="240" w:before="0" w:after="273"/>
        <w:ind w:firstLine="851"/>
        <w:rPr/>
      </w:pPr>
      <w:r>
        <w:rPr>
          <w:b/>
          <w:bCs/>
        </w:rPr>
        <w:t>Статья 2</w:t>
      </w:r>
      <w:r>
        <w:rPr/>
        <w:t>. Компетенция органов муниципальной власти Щепкинского сельского поселения в сфере приватизации муниципального имущества Щепкинского сельского поселения: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clear" w:pos="708"/>
          <w:tab w:val="left" w:pos="1057" w:leader="none"/>
        </w:tabs>
        <w:spacing w:before="0" w:after="0"/>
        <w:ind w:firstLine="760"/>
        <w:rPr/>
      </w:pPr>
      <w:r>
        <w:rPr/>
        <w:t>Для реализации единой государственной политики в сфере приватизации Собрание депутатов Щепкинского сельского поселения: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1134" w:leader="none"/>
        </w:tabs>
        <w:spacing w:before="0" w:after="0"/>
        <w:ind w:firstLine="620"/>
        <w:rPr/>
      </w:pPr>
      <w:r>
        <w:rPr/>
        <w:t>ежегодно утверждает прогнозный план (программу) приватизации муниципального имущества Щепкинского сельского поселения на плановый период (далее - прогнозный план (программа) приватизации муниципального имущества Щепкинского сельского поселения);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971" w:leader="none"/>
        </w:tabs>
        <w:spacing w:before="0" w:after="0"/>
        <w:ind w:firstLine="620"/>
        <w:rPr/>
      </w:pPr>
      <w:r>
        <w:rPr/>
        <w:t>ежегодно утверждает отчет о выполнении прогнозного плана (программы) приватизации муниципального имущества Щепкинского сельского поселения за прошедший год;</w:t>
      </w:r>
    </w:p>
    <w:p>
      <w:pPr>
        <w:pStyle w:val="23"/>
        <w:numPr>
          <w:ilvl w:val="0"/>
          <w:numId w:val="3"/>
        </w:numPr>
        <w:shd w:val="clear" w:color="auto" w:fill="auto"/>
        <w:tabs>
          <w:tab w:val="clear" w:pos="708"/>
          <w:tab w:val="left" w:pos="971" w:leader="none"/>
        </w:tabs>
        <w:spacing w:before="0" w:after="0"/>
        <w:ind w:firstLine="620"/>
        <w:rPr/>
      </w:pPr>
      <w:r>
        <w:rPr/>
        <w:t>осуществляет иные полномочия, предусмотренные федеральным и областным законодательством.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clear" w:pos="708"/>
          <w:tab w:val="left" w:pos="971" w:leader="none"/>
        </w:tabs>
        <w:spacing w:before="0" w:after="0"/>
        <w:ind w:firstLine="620"/>
        <w:rPr/>
      </w:pPr>
      <w:r>
        <w:rPr/>
        <w:t>Для реализации единой государственной политики в сфере приватизации Администрация Щепкинского сельского поселения: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971" w:leader="none"/>
        </w:tabs>
        <w:spacing w:before="0" w:after="0"/>
        <w:ind w:firstLine="620"/>
        <w:rPr/>
      </w:pPr>
      <w:r>
        <w:rPr/>
        <w:t>ежегодно представляет на утверждение в Собрание депутатов Щепкинского сельского поселения прогнозный план (программу) приватизации муниципального имущества Щепкинского сельского поселения;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971" w:leader="none"/>
        </w:tabs>
        <w:spacing w:before="0" w:after="0"/>
        <w:ind w:firstLine="620"/>
        <w:rPr/>
      </w:pPr>
      <w:r>
        <w:rPr/>
        <w:t>в порядке, установленном</w:t>
      </w:r>
      <w:hyperlink w:anchor="bookmark11" w:tgtFrame="Current Document">
        <w:r>
          <w:rPr>
            <w:rStyle w:val="ListLabel19"/>
          </w:rPr>
          <w:t xml:space="preserve"> статьей 5 </w:t>
        </w:r>
      </w:hyperlink>
      <w:r>
        <w:rPr/>
        <w:t>настоящего Положения, представляет в Собрание депутатов Щепкинского сельского поселения на утверждение отчет о выполнении прогнозного плана (программы) приватизации муниципального имущества Щепкинского сельского поселения за прошедший год;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1134" w:leader="none"/>
        </w:tabs>
        <w:spacing w:before="0" w:after="0"/>
        <w:ind w:firstLine="620"/>
        <w:rPr/>
      </w:pPr>
      <w:r>
        <w:rPr/>
        <w:t>издает нормативные правовые акты по вопросам приватизации муниципального имущества Щепкинского сельского поселения;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971" w:leader="none"/>
        </w:tabs>
        <w:spacing w:before="0" w:after="0"/>
        <w:ind w:firstLine="620"/>
        <w:rPr/>
      </w:pPr>
      <w:r>
        <w:rPr/>
        <w:t>размещает информацию о приватизации муниципального имущества Щепкинского сельского поселения на официальном сайте Администрации Щепкинского сельского поселения в сети Интернет (далее - сайт в сети Интернет);</w:t>
      </w:r>
    </w:p>
    <w:p>
      <w:pPr>
        <w:pStyle w:val="23"/>
        <w:numPr>
          <w:ilvl w:val="0"/>
          <w:numId w:val="4"/>
        </w:numPr>
        <w:shd w:val="clear" w:color="auto" w:fill="auto"/>
        <w:tabs>
          <w:tab w:val="clear" w:pos="708"/>
          <w:tab w:val="left" w:pos="937" w:leader="none"/>
        </w:tabs>
        <w:spacing w:before="0" w:after="0"/>
        <w:ind w:firstLine="620"/>
        <w:rPr/>
      </w:pPr>
      <w:r>
        <w:rPr/>
        <w:t>осуществляет иные полномочия, предусмотренные федеральным и областным законодательством.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clear" w:pos="708"/>
          <w:tab w:val="left" w:pos="1086" w:leader="none"/>
        </w:tabs>
        <w:spacing w:before="0" w:after="0"/>
        <w:ind w:firstLine="760"/>
        <w:rPr/>
      </w:pPr>
      <w:r>
        <w:rPr/>
        <w:t>Для реализации единой государственной политики в сфере приватизации Администрация Щепкинского сельского поселения самостоятельно осуществляет функции по приватизации муниципального имущества Щепкинского сельского поселения и земельных участков, на которых расположены объекты недвижимости, находящиеся в муниципальной собственности Щепкинского сельского поселения, а также своими решениями поручает юридическим лицам, в соответствии с</w:t>
      </w:r>
      <w:hyperlink r:id="rId3">
        <w:r>
          <w:rPr>
            <w:rStyle w:val="Style14"/>
            <w:color w:val="auto"/>
            <w:u w:val="none"/>
          </w:rPr>
          <w:t xml:space="preserve"> подпунктом</w:t>
        </w:r>
      </w:hyperlink>
      <w:r>
        <w:rPr>
          <w:color w:val="auto"/>
        </w:rPr>
        <w:t xml:space="preserve"> </w:t>
      </w:r>
      <w:hyperlink r:id="rId4">
        <w:r>
          <w:rPr>
            <w:rStyle w:val="Style14"/>
            <w:color w:val="auto"/>
            <w:u w:val="none"/>
          </w:rPr>
          <w:t xml:space="preserve">8.1 пункта 1 статьи 6 </w:t>
        </w:r>
      </w:hyperlink>
      <w:r>
        <w:rPr/>
        <w:t>Федерального закона от 21 декабря 2001 года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муниципальной собственности Щепкинского сельского поселения, и (или) осуществлять функции продавца такого имущества.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clear" w:pos="708"/>
          <w:tab w:val="left" w:pos="1272" w:leader="none"/>
        </w:tabs>
        <w:spacing w:before="0" w:after="360"/>
        <w:ind w:firstLine="760"/>
        <w:rPr/>
      </w:pPr>
      <w:r>
        <w:rPr/>
        <w:t>Контроль за соблюдением установленного порядка приватизации муниципального имущества Щепкинского сельского поселения осуществляет Собрание депутатов Щепкинского сельского поселения, Администрация Щепкинского сельского поселения в пределах своих полномочий.</w:t>
      </w:r>
    </w:p>
    <w:p>
      <w:pPr>
        <w:pStyle w:val="16"/>
        <w:shd w:val="clear" w:color="auto" w:fill="auto"/>
        <w:spacing w:before="0" w:after="0"/>
        <w:rPr/>
      </w:pPr>
      <w:r>
        <w:rPr>
          <w:rStyle w:val="13"/>
          <w:b/>
          <w:bCs/>
        </w:rPr>
        <w:t>Глава 2</w:t>
      </w:r>
    </w:p>
    <w:p>
      <w:pPr>
        <w:pStyle w:val="15"/>
        <w:keepNext w:val="true"/>
        <w:keepLines/>
        <w:shd w:val="clear" w:color="auto" w:fill="auto"/>
        <w:spacing w:before="0" w:after="476"/>
        <w:jc w:val="center"/>
        <w:rPr/>
      </w:pPr>
      <w:bookmarkStart w:id="3" w:name="bookmark8"/>
      <w:r>
        <w:rPr>
          <w:rStyle w:val="11"/>
          <w:b/>
          <w:bCs/>
        </w:rPr>
        <w:t>Планирование приватизации муниципального имущества</w:t>
        <w:br/>
        <w:t>Щепкинского сельского поселения</w:t>
      </w:r>
      <w:bookmarkEnd w:id="3"/>
    </w:p>
    <w:p>
      <w:pPr>
        <w:pStyle w:val="15"/>
        <w:keepNext w:val="true"/>
        <w:keepLines/>
        <w:shd w:val="clear" w:color="auto" w:fill="auto"/>
        <w:spacing w:lineRule="exact" w:line="326" w:before="0" w:after="60"/>
        <w:ind w:firstLine="760"/>
        <w:jc w:val="both"/>
        <w:rPr/>
      </w:pPr>
      <w:bookmarkStart w:id="4" w:name="bookmark9"/>
      <w:r>
        <w:rPr>
          <w:rStyle w:val="11"/>
          <w:b/>
          <w:bCs/>
        </w:rPr>
        <w:t>Статья 3. Прогнозный план (программа) приватизации муниципального имущества Щепкинского сельского поселения</w:t>
      </w:r>
      <w:bookmarkEnd w:id="4"/>
    </w:p>
    <w:p>
      <w:pPr>
        <w:pStyle w:val="23"/>
        <w:numPr>
          <w:ilvl w:val="0"/>
          <w:numId w:val="5"/>
        </w:numPr>
        <w:shd w:val="clear" w:color="auto" w:fill="auto"/>
        <w:tabs>
          <w:tab w:val="clear" w:pos="708"/>
          <w:tab w:val="left" w:pos="1086" w:leader="none"/>
        </w:tabs>
        <w:spacing w:lineRule="exact" w:line="326" w:before="0" w:after="0"/>
        <w:ind w:firstLine="760"/>
        <w:rPr/>
      </w:pPr>
      <w:r>
        <w:rPr/>
        <w:t>Прогнозный план (программа) приватизации муниципального имущества Щепкинского сельского поселения ежегодно утверждается Собранием депутатов Щепкинского сельского поселения.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clear" w:pos="708"/>
          <w:tab w:val="left" w:pos="1086" w:leader="none"/>
        </w:tabs>
        <w:spacing w:before="0" w:after="0"/>
        <w:ind w:firstLine="760"/>
        <w:rPr/>
      </w:pPr>
      <w:r>
        <w:rPr/>
        <w:t>В прогнозном плане (программе) приватизации муниципального имущества Щепкинского сельского поселения указываются основные характеристики муниципального имущества Щепкинского сельского поселения, подлежащего приватизации, и предполагаемые сроки его приватизации.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clear" w:pos="708"/>
          <w:tab w:val="left" w:pos="1086" w:leader="none"/>
        </w:tabs>
        <w:spacing w:before="0" w:after="0"/>
        <w:ind w:firstLine="760"/>
        <w:rPr/>
      </w:pPr>
      <w:r>
        <w:rPr/>
        <w:t>Прогнозный план (программа) приватизации муниципального имущества Щепкинского сельского поселения содержит перечень муниципальных унитарных предприятий, а также находящихся в муниципальной собственности Щепкинского сельского поселения акций акционерных обществ, долей в уставных капиталах обществ с ограниченной ответственностью, иного муниципального имущества Щепкинского сельского поселения, которое планируется приватизировать в соответствующем периоде.</w:t>
      </w:r>
    </w:p>
    <w:p>
      <w:pPr>
        <w:pStyle w:val="23"/>
        <w:numPr>
          <w:ilvl w:val="0"/>
          <w:numId w:val="5"/>
        </w:numPr>
        <w:shd w:val="clear" w:color="auto" w:fill="auto"/>
        <w:tabs>
          <w:tab w:val="clear" w:pos="708"/>
          <w:tab w:val="left" w:pos="1086" w:leader="none"/>
        </w:tabs>
        <w:spacing w:before="0" w:after="364"/>
        <w:ind w:firstLine="760"/>
        <w:rPr/>
      </w:pPr>
      <w:r>
        <w:rPr/>
        <w:t>Прогнозный план (программа) приватизации муниципального имущества Щепкинского сельского поселения может быть изменен или дополнен. Изменения и дополнения в прогнозный план (программу) приватизации муниципального имущества Щепкинского сельского поселения утверждаются Собранием депутатов Щепкинского сельского поселения.</w:t>
      </w:r>
    </w:p>
    <w:p>
      <w:pPr>
        <w:pStyle w:val="15"/>
        <w:keepNext w:val="true"/>
        <w:keepLines/>
        <w:shd w:val="clear" w:color="auto" w:fill="auto"/>
        <w:spacing w:lineRule="exact" w:line="317"/>
        <w:ind w:firstLine="760"/>
        <w:jc w:val="both"/>
        <w:rPr/>
      </w:pPr>
      <w:bookmarkStart w:id="5" w:name="bookmark10"/>
      <w:r>
        <w:rPr>
          <w:rStyle w:val="11"/>
          <w:b/>
          <w:bCs/>
        </w:rPr>
        <w:t xml:space="preserve">Статья 4. </w:t>
      </w:r>
      <w:r>
        <w:rPr/>
        <w:t>Разработка прогнозного плана (программы) приватизации муниципального имущества Щепкинского сельского поселения</w:t>
      </w:r>
      <w:bookmarkEnd w:id="5"/>
    </w:p>
    <w:p>
      <w:pPr>
        <w:pStyle w:val="23"/>
        <w:numPr>
          <w:ilvl w:val="0"/>
          <w:numId w:val="6"/>
        </w:numPr>
        <w:shd w:val="clear" w:color="auto" w:fill="auto"/>
        <w:tabs>
          <w:tab w:val="clear" w:pos="708"/>
          <w:tab w:val="left" w:pos="1047" w:leader="none"/>
        </w:tabs>
        <w:spacing w:before="0" w:after="300"/>
        <w:ind w:firstLine="760"/>
        <w:rPr/>
      </w:pPr>
      <w:bookmarkStart w:id="6" w:name="bookmark11"/>
      <w:r>
        <w:rPr/>
        <w:t>Прогнозный план (программа) приватизации муниципального имущества Щепкинского сельского поселения разрабатывается Администрацией Щепкинского сельского поселения и представляется на утверждение в Собрание депутатов Щепкинского сельского поселения.</w:t>
      </w:r>
      <w:bookmarkEnd w:id="6"/>
    </w:p>
    <w:p>
      <w:pPr>
        <w:pStyle w:val="32"/>
        <w:shd w:val="clear" w:color="auto" w:fill="auto"/>
        <w:spacing w:lineRule="exact" w:line="322" w:before="0" w:after="300"/>
        <w:ind w:firstLine="760"/>
        <w:jc w:val="both"/>
        <w:rPr/>
      </w:pPr>
      <w:r>
        <w:rPr>
          <w:rStyle w:val="31"/>
          <w:b/>
          <w:bCs/>
        </w:rPr>
        <w:t xml:space="preserve">Статья 5. </w:t>
      </w:r>
      <w:r>
        <w:rPr/>
        <w:t>Отчет о выполнении прогнозного плана (программы) приватизации муниципального имущества Щепкинского сельского поселения за прошедший год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clear" w:pos="708"/>
          <w:tab w:val="left" w:pos="1047" w:leader="none"/>
        </w:tabs>
        <w:spacing w:before="0" w:after="0"/>
        <w:ind w:firstLine="760"/>
        <w:rPr/>
      </w:pPr>
      <w:r>
        <w:rPr/>
        <w:t>Администрацией Щепкинского сельского поселения ежегодно представляет в Собрание депутатов Щепкинского сельского поселения отчет о выполнении прогнозного плана (программы) приватизации муниципального имущества Щепкинского сельского поселения за прошедший год.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clear" w:pos="708"/>
          <w:tab w:val="left" w:pos="1042" w:leader="none"/>
        </w:tabs>
        <w:spacing w:before="0" w:after="0"/>
        <w:ind w:firstLine="760"/>
        <w:rPr/>
      </w:pPr>
      <w:r>
        <w:rPr/>
        <w:t>Отчет о выполнении прогнозного плана (программы) приватизации муниципального имущества Щепкинского сельского поселения за 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Щепкинского сельского поселения с указанием способа, срока и цены сделки приватизации.</w:t>
      </w:r>
    </w:p>
    <w:p>
      <w:pPr>
        <w:pStyle w:val="23"/>
        <w:numPr>
          <w:ilvl w:val="0"/>
          <w:numId w:val="7"/>
        </w:numPr>
        <w:shd w:val="clear" w:color="auto" w:fill="auto"/>
        <w:tabs>
          <w:tab w:val="clear" w:pos="708"/>
          <w:tab w:val="left" w:pos="1047" w:leader="none"/>
        </w:tabs>
        <w:spacing w:before="0" w:after="333"/>
        <w:ind w:firstLine="760"/>
        <w:rPr/>
      </w:pPr>
      <w:r>
        <w:rPr/>
        <w:t>Администрацией Щепкинского сельского поселения ежегодно, не позднее 1 апреля, представляет в Собрание депутатов Щепкинского сельского поселения отчет о результатах приватизации муниципального имущества за прошедший год.</w:t>
      </w:r>
    </w:p>
    <w:p>
      <w:pPr>
        <w:pStyle w:val="16"/>
        <w:shd w:val="clear" w:color="auto" w:fill="auto"/>
        <w:spacing w:lineRule="exact" w:line="280" w:before="0" w:after="0"/>
        <w:rPr/>
      </w:pPr>
      <w:r>
        <w:rPr/>
        <w:t>Глава 3</w:t>
      </w:r>
    </w:p>
    <w:p>
      <w:pPr>
        <w:pStyle w:val="15"/>
        <w:keepNext w:val="true"/>
        <w:keepLines/>
        <w:shd w:val="clear" w:color="auto" w:fill="auto"/>
        <w:spacing w:lineRule="exact" w:line="326" w:before="0" w:after="300"/>
        <w:jc w:val="center"/>
        <w:rPr/>
      </w:pPr>
      <w:bookmarkStart w:id="7" w:name="bookmark12"/>
      <w:r>
        <w:rPr/>
        <w:t>Порядок приватизации муниципального имущества</w:t>
        <w:br/>
        <w:t>Щепкинского сельского поселения</w:t>
      </w:r>
      <w:bookmarkEnd w:id="7"/>
    </w:p>
    <w:p>
      <w:pPr>
        <w:pStyle w:val="15"/>
        <w:keepNext w:val="true"/>
        <w:keepLines/>
        <w:shd w:val="clear" w:color="auto" w:fill="auto"/>
        <w:spacing w:lineRule="exact" w:line="326"/>
        <w:ind w:firstLine="760"/>
        <w:jc w:val="both"/>
        <w:rPr/>
      </w:pPr>
      <w:bookmarkStart w:id="8" w:name="bookmark13"/>
      <w:r>
        <w:rPr/>
        <w:t>Статья 6. Решение об условиях приватизации муниципального имущества Аксайского городского поселения</w:t>
      </w:r>
      <w:bookmarkEnd w:id="8"/>
    </w:p>
    <w:p>
      <w:pPr>
        <w:pStyle w:val="23"/>
        <w:numPr>
          <w:ilvl w:val="0"/>
          <w:numId w:val="8"/>
        </w:numPr>
        <w:shd w:val="clear" w:color="auto" w:fill="auto"/>
        <w:tabs>
          <w:tab w:val="clear" w:pos="708"/>
          <w:tab w:val="left" w:pos="1028" w:leader="none"/>
        </w:tabs>
        <w:spacing w:before="0" w:after="0"/>
        <w:ind w:firstLine="760"/>
        <w:rPr/>
      </w:pPr>
      <w:r>
        <w:rPr/>
        <w:t>Решение об условиях приватизации муниципального имущества Щепкинского сельского поселения принимается Администрацией Щепкинского сельского поселения на основании прогнозного плана (программы) приватизации муниципального имущества Щепкинского сельского поселения.</w:t>
      </w:r>
    </w:p>
    <w:p>
      <w:pPr>
        <w:pStyle w:val="23"/>
        <w:numPr>
          <w:ilvl w:val="0"/>
          <w:numId w:val="8"/>
        </w:numPr>
        <w:shd w:val="clear" w:color="auto" w:fill="auto"/>
        <w:tabs>
          <w:tab w:val="clear" w:pos="708"/>
          <w:tab w:val="left" w:pos="1042" w:leader="none"/>
        </w:tabs>
        <w:spacing w:before="0" w:after="0"/>
        <w:ind w:firstLine="760"/>
        <w:rPr/>
      </w:pPr>
      <w:r>
        <w:rPr/>
        <w:t>В решении об условиях приватизации муниципального имущества Щепкинского сельского поселения должны содержаться следующие сведения: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021" w:leader="none"/>
        </w:tabs>
        <w:spacing w:before="0" w:after="0"/>
        <w:ind w:firstLine="760"/>
        <w:rPr/>
      </w:pPr>
      <w:r>
        <w:rPr/>
        <w:t>наименование имущества и иные позволяющие его индивидуализировать данные (характеристика имущества);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021" w:leader="none"/>
        </w:tabs>
        <w:spacing w:before="0" w:after="0"/>
        <w:ind w:firstLine="760"/>
        <w:rPr/>
      </w:pPr>
      <w:r>
        <w:rPr/>
        <w:t>способ приватизации имущества;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021" w:leader="none"/>
        </w:tabs>
        <w:spacing w:before="0" w:after="0"/>
        <w:ind w:firstLine="760"/>
        <w:rPr/>
      </w:pPr>
      <w:r>
        <w:rPr/>
        <w:t>начальная цена подлежащего приватизации имущества;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021" w:leader="none"/>
        </w:tabs>
        <w:spacing w:before="0" w:after="0"/>
        <w:ind w:firstLine="760"/>
        <w:rPr/>
      </w:pPr>
      <w:r>
        <w:rPr/>
        <w:t>срок рассрочки платежа, предоставляемой в соответствии с</w:t>
      </w:r>
      <w:hyperlink r:id="rId5">
        <w:r>
          <w:rPr>
            <w:rStyle w:val="Style14"/>
            <w:color w:val="auto"/>
            <w:u w:val="none"/>
          </w:rPr>
          <w:t xml:space="preserve"> Федеральным</w:t>
        </w:r>
      </w:hyperlink>
      <w:r>
        <w:rPr>
          <w:color w:val="auto"/>
        </w:rPr>
        <w:t xml:space="preserve"> </w:t>
      </w:r>
      <w:hyperlink r:id="rId6">
        <w:r>
          <w:rPr>
            <w:rStyle w:val="Style14"/>
            <w:color w:val="auto"/>
            <w:u w:val="none"/>
          </w:rPr>
          <w:t>законом от 21 декабря 2001 года № 178-ФЗ «О приватизации государственного и</w:t>
        </w:r>
      </w:hyperlink>
      <w:r>
        <w:rPr>
          <w:color w:val="auto"/>
        </w:rPr>
        <w:t xml:space="preserve"> </w:t>
      </w:r>
      <w:hyperlink r:id="rId7">
        <w:r>
          <w:rPr>
            <w:rStyle w:val="Style14"/>
            <w:color w:val="auto"/>
            <w:u w:val="none"/>
          </w:rPr>
          <w:t>муниципального имущества» (</w:t>
        </w:r>
      </w:hyperlink>
      <w:r>
        <w:rPr/>
        <w:t>в случае ее предоставления);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021" w:leader="none"/>
        </w:tabs>
        <w:spacing w:before="0" w:after="0"/>
        <w:ind w:firstLine="760"/>
        <w:rPr/>
      </w:pPr>
      <w:r>
        <w:rPr/>
        <w:t>иные необходимые для приватизации имущества сведения, в том числе о проведении продажи муниципального имущества Щепкинского сельского поселения в электронной форме.</w:t>
      </w:r>
    </w:p>
    <w:p>
      <w:pPr>
        <w:pStyle w:val="23"/>
        <w:shd w:val="clear" w:color="auto" w:fill="auto"/>
        <w:spacing w:before="0" w:after="0"/>
        <w:ind w:firstLine="760"/>
        <w:rPr/>
      </w:pPr>
      <w:r>
        <w:rPr/>
        <w:t>В случае приватизации имущественного комплекса унитарного предприятия решением об условиях приватизации муниципального имущества Щепкинского сельского поселения также утверждаются: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261" w:leader="none"/>
        </w:tabs>
        <w:spacing w:before="0" w:after="0"/>
        <w:ind w:firstLine="760"/>
        <w:rPr/>
      </w:pPr>
      <w:r>
        <w:rPr/>
        <w:t>состав подлежащего приватизации имущественного комплекса унитарного предприятия, определяемый в соответствии с</w:t>
      </w:r>
      <w:hyperlink r:id="rId8">
        <w:r>
          <w:rPr>
            <w:rStyle w:val="Style14"/>
            <w:color w:val="auto"/>
            <w:u w:val="none"/>
          </w:rPr>
          <w:t xml:space="preserve"> Федеральным законом </w:t>
        </w:r>
      </w:hyperlink>
      <w:r>
        <w:rPr/>
        <w:t>от 21 декабря 2001 года № 178-ФЗ «О приватизации государственного и муниципального имущества»;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007" w:leader="none"/>
        </w:tabs>
        <w:spacing w:before="0" w:after="0"/>
        <w:ind w:firstLine="760"/>
        <w:rPr/>
      </w:pPr>
      <w:r>
        <w:rPr/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007" w:leader="none"/>
        </w:tabs>
        <w:spacing w:before="0" w:after="0"/>
        <w:ind w:firstLine="760"/>
        <w:rPr/>
      </w:pPr>
      <w:r>
        <w:rPr/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942" w:leader="none"/>
        </w:tabs>
        <w:spacing w:before="0" w:after="0"/>
        <w:ind w:firstLine="760"/>
        <w:rPr/>
      </w:pPr>
      <w:r>
        <w:rPr/>
        <w:t>количество, категории и номинальная стоимость акций акционерного общества или размер и номинальная стоимость доли Щепкинского сельского поселения в уставном капитале общества с ограниченной ответственностью.</w:t>
      </w:r>
    </w:p>
    <w:p>
      <w:pPr>
        <w:pStyle w:val="23"/>
        <w:numPr>
          <w:ilvl w:val="0"/>
          <w:numId w:val="8"/>
        </w:numPr>
        <w:shd w:val="clear" w:color="auto" w:fill="auto"/>
        <w:tabs>
          <w:tab w:val="clear" w:pos="708"/>
          <w:tab w:val="left" w:pos="1197" w:leader="none"/>
        </w:tabs>
        <w:spacing w:before="0" w:after="0"/>
        <w:ind w:firstLine="760"/>
        <w:rPr/>
      </w:pPr>
      <w:r>
        <w:rPr/>
        <w:t>Со дня утверждения прогнозного плана (программы) приватизации муниципального имущества Щепкинского сельского поселения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972" w:leader="none"/>
        </w:tabs>
        <w:spacing w:before="0" w:after="0"/>
        <w:ind w:firstLine="760"/>
        <w:rPr/>
      </w:pPr>
      <w:r>
        <w:rPr/>
        <w:t>сокращать численность работников указанного унитарного предприятия;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007" w:leader="none"/>
        </w:tabs>
        <w:spacing w:before="0" w:after="0"/>
        <w:ind w:firstLine="760"/>
        <w:rPr/>
      </w:pPr>
      <w:r>
        <w:rPr/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972" w:leader="none"/>
        </w:tabs>
        <w:spacing w:before="0" w:after="0"/>
        <w:ind w:firstLine="760"/>
        <w:rPr/>
      </w:pPr>
      <w:r>
        <w:rPr/>
        <w:t>получать кредиты;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972" w:leader="none"/>
        </w:tabs>
        <w:spacing w:before="0" w:after="0"/>
        <w:ind w:firstLine="760"/>
        <w:rPr/>
      </w:pPr>
      <w:r>
        <w:rPr/>
        <w:t>осуществлять выпуск ценных бумаг;</w:t>
      </w:r>
    </w:p>
    <w:p>
      <w:pPr>
        <w:pStyle w:val="23"/>
        <w:numPr>
          <w:ilvl w:val="0"/>
          <w:numId w:val="9"/>
        </w:numPr>
        <w:shd w:val="clear" w:color="auto" w:fill="auto"/>
        <w:tabs>
          <w:tab w:val="clear" w:pos="708"/>
          <w:tab w:val="left" w:pos="1007" w:leader="none"/>
        </w:tabs>
        <w:spacing w:before="0" w:after="296"/>
        <w:ind w:firstLine="760"/>
        <w:rPr/>
      </w:pPr>
      <w:r>
        <w:rPr/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>
      <w:pPr>
        <w:pStyle w:val="15"/>
        <w:keepNext w:val="true"/>
        <w:keepLines/>
        <w:shd w:val="clear" w:color="auto" w:fill="auto"/>
        <w:spacing w:lineRule="exact" w:line="326" w:before="0" w:after="304"/>
        <w:ind w:firstLine="760"/>
        <w:jc w:val="both"/>
        <w:rPr/>
      </w:pPr>
      <w:bookmarkStart w:id="9" w:name="bookmark14"/>
      <w:bookmarkStart w:id="10" w:name="bookmark15"/>
      <w:r>
        <w:rPr>
          <w:rStyle w:val="11"/>
          <w:b/>
          <w:bCs/>
        </w:rPr>
        <w:t xml:space="preserve">Статья 7. </w:t>
      </w:r>
      <w:r>
        <w:rPr/>
        <w:t>Информационное обеспечение приватизации муниципального имущества Щепкинского сельского поселения</w:t>
      </w:r>
      <w:bookmarkEnd w:id="9"/>
      <w:bookmarkEnd w:id="10"/>
    </w:p>
    <w:p>
      <w:pPr>
        <w:pStyle w:val="23"/>
        <w:numPr>
          <w:ilvl w:val="0"/>
          <w:numId w:val="10"/>
        </w:numPr>
        <w:shd w:val="clear" w:color="auto" w:fill="auto"/>
        <w:tabs>
          <w:tab w:val="clear" w:pos="708"/>
          <w:tab w:val="left" w:pos="1197" w:leader="none"/>
        </w:tabs>
        <w:spacing w:before="0" w:after="0"/>
        <w:ind w:firstLine="760"/>
        <w:rPr/>
      </w:pPr>
      <w:bookmarkStart w:id="11" w:name="bookmark16"/>
      <w:r>
        <w:rPr/>
        <w:t>Прогнозный план (программа) приватизации муниципального имущества Щепкинского сельского поселения, ежегодный отчет о выполнении прогнозного плана (программы) приватизации муниципального имущества Щепкинского сельского поселения, решения об условиях приватизации муниципального имущества Щепкинского сельского поселения, информационные сообщения о продаже муниципального имущества Щепкинского сельского поселения и об итогах его продажи подлежат размещению на</w:t>
      </w:r>
      <w:hyperlink r:id="rId9">
        <w:r>
          <w:rPr>
            <w:rStyle w:val="Style14"/>
            <w:u w:val="none"/>
          </w:rPr>
          <w:t xml:space="preserve"> </w:t>
        </w:r>
        <w:r>
          <w:rPr>
            <w:rStyle w:val="Style14"/>
            <w:color w:val="auto"/>
            <w:u w:val="none"/>
          </w:rPr>
          <w:t>официальном сайте</w:t>
        </w:r>
        <w:r>
          <w:rPr>
            <w:rStyle w:val="Style14"/>
          </w:rPr>
          <w:t xml:space="preserve"> </w:t>
        </w:r>
      </w:hyperlink>
      <w:r>
        <w:rPr/>
        <w:t>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Интернет).</w:t>
      </w:r>
      <w:bookmarkEnd w:id="11"/>
    </w:p>
    <w:p>
      <w:pPr>
        <w:pStyle w:val="23"/>
        <w:numPr>
          <w:ilvl w:val="0"/>
          <w:numId w:val="10"/>
        </w:numPr>
        <w:shd w:val="clear" w:color="auto" w:fill="auto"/>
        <w:tabs>
          <w:tab w:val="clear" w:pos="708"/>
          <w:tab w:val="left" w:pos="1197" w:leader="none"/>
        </w:tabs>
        <w:spacing w:before="0" w:after="0"/>
        <w:ind w:firstLine="760"/>
        <w:rPr/>
      </w:pPr>
      <w:bookmarkStart w:id="12" w:name="bookmark17"/>
      <w:r>
        <w:rPr/>
        <w:t>Информация о приватизации муниципального имущества Щепкинского сельского поселения, указанная в</w:t>
      </w:r>
      <w:hyperlink w:anchor="bookmark14" w:tgtFrame="Current Document">
        <w:r>
          <w:rPr>
            <w:rStyle w:val="ListLabel22"/>
          </w:rPr>
          <w:t xml:space="preserve"> </w:t>
        </w:r>
        <w:r>
          <w:rPr>
            <w:rStyle w:val="21"/>
          </w:rPr>
          <w:t xml:space="preserve">пункте 1 </w:t>
        </w:r>
      </w:hyperlink>
      <w:r>
        <w:rPr/>
        <w:t>настоящей статьи, дополнительно размещается на сайте в сети Интернет.</w:t>
      </w:r>
      <w:bookmarkEnd w:id="12"/>
    </w:p>
    <w:p>
      <w:pPr>
        <w:pStyle w:val="23"/>
        <w:numPr>
          <w:ilvl w:val="0"/>
          <w:numId w:val="10"/>
        </w:numPr>
        <w:shd w:val="clear" w:color="auto" w:fill="auto"/>
        <w:tabs>
          <w:tab w:val="clear" w:pos="708"/>
          <w:tab w:val="left" w:pos="1197" w:leader="none"/>
        </w:tabs>
        <w:spacing w:before="0" w:after="0"/>
        <w:ind w:firstLine="760"/>
        <w:rPr/>
      </w:pPr>
      <w:r>
        <w:rPr/>
        <w:t>Информационное сообщение о продаже муниципального имущества Щепкинского сельского поселения, об итогах его продажи размещается также на сайте продавца муниципального имущества Щепкинского сельского поселения в информационно-телекоммуникационной сети Интернет.</w:t>
      </w:r>
    </w:p>
    <w:p>
      <w:pPr>
        <w:pStyle w:val="23"/>
        <w:numPr>
          <w:ilvl w:val="0"/>
          <w:numId w:val="10"/>
        </w:numPr>
        <w:shd w:val="clear" w:color="auto" w:fill="auto"/>
        <w:tabs>
          <w:tab w:val="clear" w:pos="708"/>
          <w:tab w:val="left" w:pos="318" w:leader="none"/>
        </w:tabs>
        <w:spacing w:before="0" w:after="0"/>
        <w:ind w:firstLine="760"/>
        <w:rPr/>
      </w:pPr>
      <w:r>
        <w:rPr/>
        <w:t>Порядок размещения на официальном сайте в сети Интернет информации о приватизации муниципального имущества Щепкинского сельского поселения, состав содержащихся в ней сведений, права и обязанности муниципальных унитарных предприятий, акционерных обществ и обществ с ограниченной ответственностью, включенных в прогнозный план (программу) приватизации муниципального имущества Щепкинского сельского поселения, а также лиц, желающих приобрести муниципальное имущество Щепкинского сельского поселения, определяются Федеральным законом.</w:t>
      </w:r>
    </w:p>
    <w:p>
      <w:pPr>
        <w:pStyle w:val="23"/>
        <w:shd w:val="clear" w:color="auto" w:fill="auto"/>
        <w:spacing w:before="0" w:after="424"/>
        <w:ind w:firstLine="760"/>
        <w:rPr/>
      </w:pPr>
      <w:r>
        <w:rPr/>
        <w:t>Размещение информации о приватизации муниципального имущества Щепкинского сельского поселения в соответствии с</w:t>
      </w:r>
      <w:hyperlink w:anchor="bookmark16" w:tgtFrame="Current Document">
        <w:r>
          <w:rPr>
            <w:rStyle w:val="ListLabel22"/>
          </w:rPr>
          <w:t xml:space="preserve"> </w:t>
        </w:r>
        <w:r>
          <w:rPr>
            <w:rStyle w:val="21"/>
          </w:rPr>
          <w:t xml:space="preserve">пунктами 2 </w:t>
        </w:r>
      </w:hyperlink>
      <w:r>
        <w:rPr/>
        <w:t>и</w:t>
      </w:r>
      <w:hyperlink w:anchor="bookmark17" w:tgtFrame="Current Document">
        <w:r>
          <w:rPr>
            <w:rStyle w:val="ListLabel22"/>
          </w:rPr>
          <w:t xml:space="preserve"> </w:t>
        </w:r>
        <w:r>
          <w:rPr>
            <w:rStyle w:val="21"/>
          </w:rPr>
          <w:t xml:space="preserve">3 </w:t>
        </w:r>
      </w:hyperlink>
      <w:r>
        <w:rPr/>
        <w:t>настоящей статьи осуществляется в сроки, порядке и объеме, предусмотренные Федеральным законом для размещения информации о приватизации муниципального имущества на официальном сайте в сети Интернет.</w:t>
      </w:r>
    </w:p>
    <w:p>
      <w:pPr>
        <w:pStyle w:val="15"/>
        <w:keepNext w:val="true"/>
        <w:keepLines/>
        <w:shd w:val="clear" w:color="auto" w:fill="auto"/>
        <w:spacing w:lineRule="exact" w:line="317"/>
        <w:ind w:left="20" w:hanging="0"/>
        <w:jc w:val="center"/>
        <w:rPr/>
      </w:pPr>
      <w:bookmarkStart w:id="13" w:name="bookmark18"/>
      <w:r>
        <w:rPr>
          <w:rStyle w:val="11"/>
          <w:b/>
          <w:bCs/>
        </w:rPr>
        <w:t>Глава 4</w:t>
      </w:r>
      <w:bookmarkEnd w:id="13"/>
    </w:p>
    <w:p>
      <w:pPr>
        <w:pStyle w:val="32"/>
        <w:shd w:val="clear" w:color="auto" w:fill="auto"/>
        <w:spacing w:lineRule="exact" w:line="317" w:before="0" w:after="416"/>
        <w:ind w:left="20" w:hanging="0"/>
        <w:jc w:val="center"/>
        <w:rPr/>
      </w:pPr>
      <w:r>
        <w:rPr>
          <w:rStyle w:val="31"/>
          <w:b/>
          <w:bCs/>
        </w:rPr>
        <w:t>Особенности применения отдельных способов приватизации</w:t>
        <w:br/>
        <w:t>муниципального имущества Щепкинского сельского поселения</w:t>
      </w:r>
    </w:p>
    <w:p>
      <w:pPr>
        <w:pStyle w:val="32"/>
        <w:shd w:val="clear" w:color="auto" w:fill="auto"/>
        <w:spacing w:lineRule="exact" w:line="322" w:before="0" w:after="240"/>
        <w:ind w:firstLine="760"/>
        <w:jc w:val="both"/>
        <w:rPr/>
      </w:pPr>
      <w:r>
        <w:rPr>
          <w:rStyle w:val="31"/>
          <w:b/>
          <w:bCs/>
        </w:rPr>
        <w:t xml:space="preserve">Статья 8. </w:t>
      </w:r>
      <w:r>
        <w:rPr/>
        <w:t>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муниципальной собственности Щепкинского сельского поселения, на конкурсе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clear" w:pos="708"/>
          <w:tab w:val="left" w:pos="1051" w:leader="none"/>
        </w:tabs>
        <w:spacing w:before="0" w:after="0"/>
        <w:ind w:firstLine="760"/>
        <w:rPr/>
      </w:pPr>
      <w:r>
        <w:rPr/>
        <w:t>Продажа акций акционерного общества, долей в</w:t>
      </w:r>
      <w:hyperlink r:id="rId10">
        <w:r>
          <w:rPr>
            <w:rStyle w:val="Style14"/>
            <w:color w:val="auto"/>
            <w:u w:val="none"/>
          </w:rPr>
          <w:t xml:space="preserve"> уставном капитале</w:t>
        </w:r>
        <w:r>
          <w:rPr>
            <w:rStyle w:val="Style14"/>
          </w:rPr>
          <w:t xml:space="preserve"> </w:t>
        </w:r>
      </w:hyperlink>
      <w:r>
        <w:rPr/>
        <w:t>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находящихся в муниципальной собственности Щепкинского сельского поселения, на конкурсе осуществляется в соответствии с</w:t>
      </w:r>
      <w:hyperlink r:id="rId11">
        <w:r>
          <w:rPr>
            <w:rStyle w:val="Style14"/>
          </w:rPr>
          <w:t xml:space="preserve"> </w:t>
        </w:r>
        <w:r>
          <w:rPr>
            <w:rStyle w:val="Style14"/>
            <w:color w:val="auto"/>
            <w:u w:val="none"/>
          </w:rPr>
          <w:t xml:space="preserve">Федеральным законом </w:t>
        </w:r>
      </w:hyperlink>
      <w:r>
        <w:rPr/>
        <w:t>от 21 декабря 2001 года № 178-ФЗ «О приватизации государственного и муниципального имущества».</w:t>
      </w:r>
    </w:p>
    <w:p>
      <w:pPr>
        <w:pStyle w:val="23"/>
        <w:shd w:val="clear" w:color="auto" w:fill="auto"/>
        <w:spacing w:before="0" w:after="0"/>
        <w:ind w:firstLine="760"/>
        <w:rPr/>
      </w:pPr>
      <w:r>
        <w:rPr/>
        <w:t>Разработка и утверждение условий конкурса, контроль за исполнением победителем условий конкурса осуществляются в порядке, определяемом Администрацией Щепкинского сельского поселения.</w:t>
      </w:r>
    </w:p>
    <w:p>
      <w:pPr>
        <w:pStyle w:val="23"/>
        <w:numPr>
          <w:ilvl w:val="0"/>
          <w:numId w:val="11"/>
        </w:numPr>
        <w:shd w:val="clear" w:color="auto" w:fill="auto"/>
        <w:tabs>
          <w:tab w:val="clear" w:pos="708"/>
          <w:tab w:val="left" w:pos="1051" w:leader="none"/>
        </w:tabs>
        <w:spacing w:before="0" w:after="0"/>
        <w:ind w:firstLine="760"/>
        <w:rPr/>
      </w:pPr>
      <w:r>
        <w:rPr/>
        <w:t>Победитель конкурса до перехода к нему права собственности на акции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в</w:t>
      </w:r>
      <w:hyperlink r:id="rId12">
        <w:r>
          <w:rPr>
            <w:rStyle w:val="Style14"/>
            <w:color w:val="auto"/>
            <w:u w:val="none"/>
          </w:rPr>
          <w:t xml:space="preserve"> Федеральном законе </w:t>
        </w:r>
      </w:hyperlink>
      <w:r>
        <w:rPr/>
        <w:t>от 21 декабря 2001 года № 178-ФЗ «О приватизации государственного и муниципального имущества» вопросам в порядке, определяемом Администрацией Щепкинского сельского поселения.</w:t>
      </w:r>
    </w:p>
    <w:p>
      <w:pPr>
        <w:pStyle w:val="23"/>
        <w:shd w:val="clear" w:color="auto" w:fill="auto"/>
        <w:spacing w:before="0" w:after="236"/>
        <w:ind w:firstLine="760"/>
        <w:rPr/>
      </w:pPr>
      <w:r>
        <w:rPr/>
        <w:t>Особенности продажи объекта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с</w:t>
      </w:r>
      <w:hyperlink r:id="rId13">
        <w:r>
          <w:rPr>
            <w:rStyle w:val="Style14"/>
            <w:color w:val="auto"/>
            <w:u w:val="none"/>
          </w:rPr>
          <w:t xml:space="preserve"> Федеральным законом </w:t>
        </w:r>
      </w:hyperlink>
      <w:r>
        <w:rPr/>
        <w:t>от 21 декабря 2001 года № 178-ФЗ «О приватизации государственного и муниципального имущества».</w:t>
      </w:r>
    </w:p>
    <w:p>
      <w:pPr>
        <w:pStyle w:val="15"/>
        <w:keepNext w:val="true"/>
        <w:keepLines/>
        <w:shd w:val="clear" w:color="auto" w:fill="auto"/>
        <w:spacing w:lineRule="exact" w:line="326"/>
        <w:ind w:firstLine="760"/>
        <w:jc w:val="both"/>
        <w:rPr/>
      </w:pPr>
      <w:bookmarkStart w:id="14" w:name="bookmark19"/>
      <w:r>
        <w:rPr>
          <w:rStyle w:val="11"/>
          <w:b/>
          <w:bCs/>
        </w:rPr>
        <w:t xml:space="preserve">Статья 9. </w:t>
      </w:r>
      <w:r>
        <w:rPr/>
        <w:t>Порядок подведения итогов продажи муниципального имущества Щепкинского сельского поселения без объявления цены</w:t>
      </w:r>
      <w:bookmarkEnd w:id="14"/>
    </w:p>
    <w:p>
      <w:pPr>
        <w:pStyle w:val="23"/>
        <w:numPr>
          <w:ilvl w:val="0"/>
          <w:numId w:val="12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r>
        <w:rPr/>
        <w:t>Продажа муниципального имущества Щепкинского сельского поселения без объявления цены осуществляется в соответствии с</w:t>
      </w:r>
      <w:hyperlink r:id="rId14">
        <w:r>
          <w:rPr>
            <w:rStyle w:val="Style14"/>
            <w:color w:val="auto"/>
            <w:u w:val="none"/>
          </w:rPr>
          <w:t xml:space="preserve"> Федеральным законом </w:t>
        </w:r>
      </w:hyperlink>
      <w:r>
        <w:rPr/>
        <w:t>от 21 декабря 2001 года № 178-ФЗ «О приватизации государственного и муниципального имущества».</w:t>
      </w:r>
    </w:p>
    <w:p>
      <w:pPr>
        <w:pStyle w:val="23"/>
        <w:numPr>
          <w:ilvl w:val="0"/>
          <w:numId w:val="12"/>
        </w:numPr>
        <w:shd w:val="clear" w:color="auto" w:fill="auto"/>
        <w:tabs>
          <w:tab w:val="clear" w:pos="708"/>
          <w:tab w:val="left" w:pos="1126" w:leader="none"/>
        </w:tabs>
        <w:spacing w:before="0" w:after="233"/>
        <w:ind w:firstLine="760"/>
        <w:rPr/>
      </w:pPr>
      <w:r>
        <w:rPr/>
        <w:t>Подведение итогов продажи муниципального имущества Щепкинского сельского поселения и порядок заключения с покупателем договора купли-продажи муниципального имущества Щепкинского сельского поселения по итогам конкурса без объявления цены определяются Администрацией Щепкинского сельского поселения.</w:t>
      </w:r>
    </w:p>
    <w:p>
      <w:pPr>
        <w:pStyle w:val="15"/>
        <w:keepNext w:val="true"/>
        <w:keepLines/>
        <w:shd w:val="clear" w:color="auto" w:fill="auto"/>
        <w:spacing w:lineRule="exact" w:line="331" w:before="0" w:after="248"/>
        <w:ind w:firstLine="760"/>
        <w:jc w:val="both"/>
        <w:rPr/>
      </w:pPr>
      <w:bookmarkStart w:id="15" w:name="bookmark20"/>
      <w:r>
        <w:rPr>
          <w:rStyle w:val="11"/>
          <w:b/>
          <w:bCs/>
        </w:rPr>
        <w:t>Статья 10</w:t>
      </w:r>
      <w:r>
        <w:rPr>
          <w:rStyle w:val="14"/>
        </w:rPr>
        <w:t xml:space="preserve">. </w:t>
      </w:r>
      <w:r>
        <w:rPr/>
        <w:t>Проведение продажи муниципального имущества Щепкинского сельского поселения в электронной форме</w:t>
      </w:r>
      <w:bookmarkEnd w:id="15"/>
    </w:p>
    <w:p>
      <w:pPr>
        <w:pStyle w:val="23"/>
        <w:numPr>
          <w:ilvl w:val="0"/>
          <w:numId w:val="13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r>
        <w:rPr/>
        <w:t>Проведение продажи муниципального имущества Щепкинского сельского поселения осуществляется в электронной форме в случае приватизации имущества следующими способами: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r>
        <w:rPr/>
        <w:t>продажа муниципального имущества Щепкинского сельского поселения на аукционе;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r>
        <w:rPr/>
        <w:t>продажа акций акционерных обществ, находящихся в муниципальной собственности Щепкинского сельского поселения, на специализированном аукционе;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r>
        <w:rPr/>
        <w:t>продажа акций акционерного общества, долей в</w:t>
      </w:r>
      <w:hyperlink r:id="rId15">
        <w:r>
          <w:rPr>
            <w:rStyle w:val="Style14"/>
            <w:color w:val="auto"/>
            <w:u w:val="none"/>
          </w:rPr>
          <w:t xml:space="preserve"> уставном капитале</w:t>
        </w:r>
        <w:r>
          <w:rPr>
            <w:rStyle w:val="Style14"/>
          </w:rPr>
          <w:t xml:space="preserve"> </w:t>
        </w:r>
      </w:hyperlink>
      <w:r>
        <w:rPr/>
        <w:t>общества с ограниченной ответственностью, объектов культурного наследия, включенных в реестр объектов культурного наследия, находящихся в муниципальной собственности Щепкинского сельского поселения, на конкурсе;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r>
        <w:rPr/>
        <w:t>продажа муниципального имущества Щепкинского сельского поселения посредством публичного предложения;</w:t>
      </w:r>
    </w:p>
    <w:p>
      <w:pPr>
        <w:pStyle w:val="23"/>
        <w:numPr>
          <w:ilvl w:val="0"/>
          <w:numId w:val="14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r>
        <w:rPr/>
        <w:t>продажа муниципального имущества Щепкинского сельского поселения без объявления цены.</w:t>
      </w:r>
    </w:p>
    <w:p>
      <w:pPr>
        <w:pStyle w:val="23"/>
        <w:numPr>
          <w:ilvl w:val="0"/>
          <w:numId w:val="13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r>
        <w:rPr/>
        <w:t>Проведение продажи муниципального имущества Щепкинского сельского поселения в электронной форме осуществляется в соответствии с</w:t>
      </w:r>
      <w:hyperlink r:id="rId16">
        <w:r>
          <w:rPr>
            <w:rStyle w:val="Style14"/>
            <w:color w:val="auto"/>
            <w:u w:val="none"/>
          </w:rPr>
          <w:t xml:space="preserve"> Федеральным</w:t>
        </w:r>
      </w:hyperlink>
      <w:r>
        <w:rPr>
          <w:color w:val="auto"/>
        </w:rPr>
        <w:t xml:space="preserve"> </w:t>
      </w:r>
      <w:hyperlink r:id="rId17">
        <w:r>
          <w:rPr>
            <w:rStyle w:val="Style14"/>
            <w:color w:val="auto"/>
            <w:u w:val="none"/>
          </w:rPr>
          <w:t xml:space="preserve">законом </w:t>
        </w:r>
      </w:hyperlink>
      <w:r>
        <w:rPr/>
        <w:t>от 21 декабря 2001 года № 178-ФЗ «О приватизации государственного и муниципального имущества».</w:t>
      </w:r>
    </w:p>
    <w:p>
      <w:pPr>
        <w:pStyle w:val="15"/>
        <w:keepNext w:val="true"/>
        <w:keepLines/>
        <w:shd w:val="clear" w:color="auto" w:fill="auto"/>
        <w:ind w:left="20" w:hanging="0"/>
        <w:jc w:val="center"/>
        <w:rPr/>
      </w:pPr>
      <w:r>
        <w:rPr/>
      </w:r>
    </w:p>
    <w:p>
      <w:pPr>
        <w:pStyle w:val="15"/>
        <w:shd w:val="clear" w:color="auto" w:fill="auto"/>
        <w:ind w:left="20" w:hanging="0"/>
        <w:jc w:val="center"/>
        <w:rPr/>
      </w:pPr>
      <w:bookmarkStart w:id="16" w:name="bookmark21"/>
      <w:r>
        <w:rPr/>
        <w:t>Глава 5</w:t>
      </w:r>
      <w:bookmarkEnd w:id="16"/>
    </w:p>
    <w:p>
      <w:pPr>
        <w:pStyle w:val="32"/>
        <w:shd w:val="clear" w:color="auto" w:fill="auto"/>
        <w:spacing w:lineRule="exact" w:line="322" w:before="0" w:after="0"/>
        <w:ind w:left="20" w:hanging="0"/>
        <w:jc w:val="center"/>
        <w:rPr/>
      </w:pPr>
      <w:r>
        <w:rPr/>
        <w:t>Особенности приватизации отдельных видов имущества</w:t>
      </w:r>
    </w:p>
    <w:p>
      <w:pPr>
        <w:pStyle w:val="23"/>
        <w:shd w:val="clear" w:color="auto" w:fill="auto"/>
        <w:spacing w:before="0" w:after="0"/>
        <w:ind w:firstLine="760"/>
        <w:rPr/>
      </w:pPr>
      <w:r>
        <w:rPr>
          <w:rStyle w:val="22"/>
        </w:rPr>
        <w:t xml:space="preserve">Статья 11. </w:t>
      </w:r>
      <w:r>
        <w:rPr>
          <w:b/>
        </w:rPr>
        <w:t>Отчуждение земельных участков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bookmarkStart w:id="17" w:name="bookmark22"/>
      <w:r>
        <w:rPr/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  <w:bookmarkEnd w:id="17"/>
    </w:p>
    <w:p>
      <w:pPr>
        <w:pStyle w:val="23"/>
        <w:numPr>
          <w:ilvl w:val="0"/>
          <w:numId w:val="15"/>
        </w:numPr>
        <w:shd w:val="clear" w:color="auto" w:fill="auto"/>
        <w:tabs>
          <w:tab w:val="clear" w:pos="708"/>
          <w:tab w:val="left" w:pos="1126" w:leader="none"/>
        </w:tabs>
        <w:spacing w:before="0" w:after="0"/>
        <w:ind w:firstLine="760"/>
        <w:rPr/>
      </w:pPr>
      <w:r>
        <w:rPr/>
        <w:t>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>
      <w:pPr>
        <w:pStyle w:val="23"/>
        <w:shd w:val="clear" w:color="auto" w:fill="auto"/>
        <w:spacing w:before="0" w:after="0"/>
        <w:ind w:firstLine="760"/>
        <w:rPr/>
      </w:pPr>
      <w:r>
        <w:rPr/>
        <w:t>находящихся у унитарного предприятия на праве постоянного (бессрочного) пользования или аренды;</w:t>
      </w:r>
    </w:p>
    <w:p>
      <w:pPr>
        <w:pStyle w:val="23"/>
        <w:shd w:val="clear" w:color="auto" w:fill="auto"/>
        <w:spacing w:before="0" w:after="0"/>
        <w:ind w:firstLine="760"/>
        <w:rPr/>
      </w:pPr>
      <w:r>
        <w:rPr/>
        <w:t>занимаемых объектами недвижимости, указанными в</w:t>
      </w:r>
      <w:hyperlink w:anchor="bookmark22" w:tgtFrame="Current Document">
        <w:r>
          <w:rPr>
            <w:rStyle w:val="ListLabel19"/>
          </w:rPr>
          <w:t xml:space="preserve"> пункте 1 </w:t>
        </w:r>
      </w:hyperlink>
      <w:r>
        <w:rPr/>
        <w:t>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>
      <w:pPr>
        <w:pStyle w:val="23"/>
        <w:numPr>
          <w:ilvl w:val="0"/>
          <w:numId w:val="15"/>
        </w:numPr>
        <w:shd w:val="clear" w:color="auto" w:fill="auto"/>
        <w:tabs>
          <w:tab w:val="clear" w:pos="708"/>
          <w:tab w:val="left" w:pos="366" w:leader="none"/>
        </w:tabs>
        <w:spacing w:before="0" w:after="393"/>
        <w:ind w:firstLine="760"/>
        <w:rPr/>
      </w:pPr>
      <w:r>
        <w:rPr/>
        <w:t>Стоимость указанных в</w:t>
      </w:r>
      <w:hyperlink w:anchor="bookmark22" w:tgtFrame="Current Document">
        <w:r>
          <w:rPr>
            <w:rStyle w:val="ListLabel19"/>
          </w:rPr>
          <w:t xml:space="preserve"> пунктах 1 </w:t>
        </w:r>
      </w:hyperlink>
      <w:r>
        <w:rPr/>
        <w:t>и 2 настоящей статьи земельных участков определяется в соответствии с</w:t>
      </w:r>
      <w:hyperlink r:id="rId18">
        <w:r>
          <w:rPr>
            <w:rStyle w:val="Style14"/>
            <w:color w:val="auto"/>
            <w:u w:val="none"/>
          </w:rPr>
          <w:t xml:space="preserve"> Федеральным законом </w:t>
        </w:r>
      </w:hyperlink>
      <w:r>
        <w:rPr/>
        <w:t>от 21 декабря 2001 года № 178-ФЗ «О приватизации государственного и муниципального имущества».</w:t>
      </w:r>
    </w:p>
    <w:p>
      <w:pPr>
        <w:pStyle w:val="15"/>
        <w:keepNext w:val="true"/>
        <w:keepLines/>
        <w:shd w:val="clear" w:color="auto" w:fill="auto"/>
        <w:spacing w:lineRule="exact" w:line="280"/>
        <w:jc w:val="center"/>
        <w:rPr/>
      </w:pPr>
      <w:bookmarkStart w:id="18" w:name="bookmark23"/>
      <w:r>
        <w:rPr>
          <w:rStyle w:val="11"/>
          <w:b/>
          <w:bCs/>
        </w:rPr>
        <w:t>Глава 6</w:t>
      </w:r>
      <w:bookmarkEnd w:id="18"/>
    </w:p>
    <w:p>
      <w:pPr>
        <w:pStyle w:val="32"/>
        <w:shd w:val="clear" w:color="auto" w:fill="auto"/>
        <w:spacing w:lineRule="exact" w:line="322" w:before="0" w:after="0"/>
        <w:ind w:left="1260" w:hanging="0"/>
        <w:rPr/>
      </w:pPr>
      <w:r>
        <w:rPr>
          <w:rStyle w:val="31"/>
          <w:b/>
          <w:bCs/>
        </w:rPr>
        <w:t xml:space="preserve">Порядок оплаты и перечисления денежных средств от продажи муниципального имущества </w:t>
      </w:r>
      <w:r>
        <w:rPr/>
        <w:t>Аксайского городского поселения</w:t>
      </w:r>
    </w:p>
    <w:p>
      <w:pPr>
        <w:pStyle w:val="32"/>
        <w:shd w:val="clear" w:color="auto" w:fill="auto"/>
        <w:spacing w:lineRule="exact" w:line="322" w:before="0" w:after="0"/>
        <w:ind w:left="1260" w:hanging="0"/>
        <w:rPr/>
      </w:pPr>
      <w:r>
        <w:rPr/>
      </w:r>
    </w:p>
    <w:p>
      <w:pPr>
        <w:pStyle w:val="15"/>
        <w:keepNext w:val="true"/>
        <w:keepLines/>
        <w:shd w:val="clear" w:color="auto" w:fill="auto"/>
        <w:spacing w:lineRule="exact" w:line="331"/>
        <w:ind w:firstLine="760"/>
        <w:jc w:val="both"/>
        <w:rPr/>
      </w:pPr>
      <w:bookmarkStart w:id="19" w:name="bookmark24"/>
      <w:r>
        <w:rPr>
          <w:rStyle w:val="11"/>
          <w:b/>
          <w:bCs/>
        </w:rPr>
        <w:t>Статья 12</w:t>
      </w:r>
      <w:r>
        <w:rPr>
          <w:rStyle w:val="14"/>
        </w:rPr>
        <w:t xml:space="preserve">. </w:t>
      </w:r>
      <w:r>
        <w:rPr/>
        <w:t>Порядок перечисления денежных средств от продажи государственного имущества Ростовской области</w:t>
      </w:r>
      <w:bookmarkEnd w:id="19"/>
    </w:p>
    <w:p>
      <w:pPr>
        <w:pStyle w:val="23"/>
        <w:shd w:val="clear" w:color="auto" w:fill="auto"/>
        <w:spacing w:before="0" w:after="300"/>
        <w:ind w:firstLine="760"/>
        <w:rPr/>
      </w:pPr>
      <w:r>
        <w:rPr/>
        <w:t>Денежные средства в счет оплаты приватизируемого муниципального имущества Щепкинского сельского поселения подлежат перечислению в установленном в соответствии законодательством Российской Федерации порядке в местный бюджет.</w:t>
      </w:r>
    </w:p>
    <w:p>
      <w:pPr>
        <w:pStyle w:val="32"/>
        <w:shd w:val="clear" w:color="auto" w:fill="auto"/>
        <w:spacing w:lineRule="exact" w:line="322" w:before="0" w:after="300"/>
        <w:ind w:firstLine="760"/>
        <w:jc w:val="both"/>
        <w:rPr/>
      </w:pPr>
      <w:r>
        <w:rPr>
          <w:rStyle w:val="31"/>
          <w:b/>
          <w:bCs/>
        </w:rPr>
        <w:t xml:space="preserve">Статья 13. </w:t>
      </w:r>
      <w:r>
        <w:rPr/>
        <w:t>Средства платежа, порядок оплаты муниципального имущества Щепкинского сельского поселения, приобретаемого покупателем, порядок возврата денежных средств по недействительным сделкам купли-продажи муниципального имущества Щепкинского сельского поселения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clear" w:pos="708"/>
          <w:tab w:val="left" w:pos="1066" w:leader="none"/>
        </w:tabs>
        <w:spacing w:before="0" w:after="0"/>
        <w:ind w:firstLine="760"/>
        <w:rPr/>
      </w:pPr>
      <w:r>
        <w:rPr/>
        <w:t>Определение средств платежа при продаже муниципального имущества Щепкинского сельского поселения, порядок возврата денежных средств по недействительным сделкам купли-продажи муниципального имущества Щепкинского сельского поселения устанавливаются</w:t>
      </w:r>
      <w:hyperlink r:id="rId19">
        <w:r>
          <w:rPr>
            <w:rStyle w:val="Style14"/>
            <w:color w:val="auto"/>
            <w:u w:val="none"/>
          </w:rPr>
          <w:t xml:space="preserve"> Федеральным законом </w:t>
        </w:r>
      </w:hyperlink>
      <w:r>
        <w:rPr/>
        <w:t>от 21 декабря 2001 года № 178-ФЗ «О приватизации государственного и муниципального имущества».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clear" w:pos="708"/>
          <w:tab w:val="left" w:pos="1066" w:leader="none"/>
        </w:tabs>
        <w:spacing w:before="0" w:after="0"/>
        <w:ind w:firstLine="760"/>
        <w:rPr/>
      </w:pPr>
      <w:r>
        <w:rPr/>
        <w:t>Оплата приобретаемого покупателем муниципального имущества Щепкинского сельского поселения производится единовременно или в рассрочку. Срок рассрочки не может быть более чем один год.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clear" w:pos="708"/>
          <w:tab w:val="left" w:pos="1066" w:leader="none"/>
        </w:tabs>
        <w:spacing w:before="0" w:after="0"/>
        <w:ind w:firstLine="760"/>
        <w:rPr/>
      </w:pPr>
      <w:r>
        <w:rPr/>
        <w:t>Решение о предоставлении рассрочки может быть принято в случае приватизации муниципального имущества Щепкинского сельского поселения в соответствии с</w:t>
      </w:r>
      <w:hyperlink r:id="rId20">
        <w:r>
          <w:rPr>
            <w:rStyle w:val="Style14"/>
            <w:color w:val="auto"/>
            <w:u w:val="none"/>
          </w:rPr>
          <w:t xml:space="preserve"> Федеральным законом </w:t>
        </w:r>
      </w:hyperlink>
      <w:r>
        <w:rPr/>
        <w:t>от 21 декабря 2001 года № 178-ФЗ «О приватизации государственного и муниципального имущества».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clear" w:pos="708"/>
          <w:tab w:val="left" w:pos="1066" w:leader="none"/>
        </w:tabs>
        <w:spacing w:before="0" w:after="0"/>
        <w:ind w:firstLine="760"/>
        <w:rPr/>
      </w:pPr>
      <w:r>
        <w:rPr/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 Щепкинского сельского поселения.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clear" w:pos="708"/>
          <w:tab w:val="left" w:pos="1066" w:leader="none"/>
        </w:tabs>
        <w:spacing w:before="0" w:after="0"/>
        <w:ind w:firstLine="760"/>
        <w:rPr/>
      </w:pPr>
      <w:r>
        <w:rPr/>
        <w:t>На сумму денежных средств, по уплате которой предоставляется рассрочка, производится начисление процентов исходя из ставки, равной одной трети</w:t>
      </w:r>
      <w:hyperlink r:id="rId21">
        <w:r>
          <w:rPr>
            <w:rStyle w:val="Style14"/>
            <w:color w:val="auto"/>
            <w:u w:val="none"/>
          </w:rPr>
          <w:t xml:space="preserve"> ставки</w:t>
        </w:r>
      </w:hyperlink>
      <w:r>
        <w:rPr>
          <w:color w:val="auto"/>
        </w:rPr>
        <w:t xml:space="preserve"> </w:t>
      </w:r>
      <w:hyperlink r:id="rId22">
        <w:r>
          <w:rPr>
            <w:rStyle w:val="Style14"/>
            <w:color w:val="auto"/>
            <w:u w:val="none"/>
          </w:rPr>
          <w:t xml:space="preserve">рефинансирования </w:t>
        </w:r>
      </w:hyperlink>
      <w:r>
        <w:rPr/>
        <w:t>Центрального банка Российской Федерации, действующей на дату размещения на официальном сайте в сети Интернет объявления о продаже.</w:t>
      </w:r>
    </w:p>
    <w:p>
      <w:pPr>
        <w:pStyle w:val="23"/>
        <w:shd w:val="clear" w:color="auto" w:fill="auto"/>
        <w:spacing w:before="0" w:after="0"/>
        <w:ind w:firstLine="760"/>
        <w:rPr/>
      </w:pPr>
      <w:r>
        <w:rPr/>
        <w:t>Покупатель вправе оплатить приобретаемое муниципальное имущество Щепкинского сельского поселения досрочно.</w:t>
      </w:r>
    </w:p>
    <w:p>
      <w:pPr>
        <w:pStyle w:val="23"/>
        <w:numPr>
          <w:ilvl w:val="0"/>
          <w:numId w:val="16"/>
        </w:numPr>
        <w:shd w:val="clear" w:color="auto" w:fill="auto"/>
        <w:tabs>
          <w:tab w:val="clear" w:pos="708"/>
          <w:tab w:val="left" w:pos="1066" w:leader="none"/>
        </w:tabs>
        <w:spacing w:before="0" w:after="93"/>
        <w:ind w:firstLine="760"/>
        <w:rPr/>
      </w:pPr>
      <w:r>
        <w:rPr/>
        <w:t>Право собственности на муниципальное имущество Щепкинского сельского поселения, приобретенное в рассрочку, переходит в установленном законодательством Российской Федерации порядке.</w:t>
      </w:r>
    </w:p>
    <w:p>
      <w:pPr>
        <w:pStyle w:val="23"/>
        <w:shd w:val="clear" w:color="auto" w:fill="auto"/>
        <w:tabs>
          <w:tab w:val="clear" w:pos="708"/>
          <w:tab w:val="left" w:pos="1066" w:leader="none"/>
        </w:tabs>
        <w:spacing w:before="0" w:after="93"/>
        <w:ind w:left="760" w:hanging="0"/>
        <w:rPr/>
      </w:pPr>
      <w:r>
        <w:rPr/>
      </w:r>
    </w:p>
    <w:p>
      <w:pPr>
        <w:pStyle w:val="15"/>
        <w:keepNext w:val="true"/>
        <w:keepLines/>
        <w:shd w:val="clear" w:color="auto" w:fill="auto"/>
        <w:spacing w:lineRule="exact" w:line="280"/>
        <w:jc w:val="center"/>
        <w:rPr/>
      </w:pPr>
      <w:bookmarkStart w:id="20" w:name="bookmark25"/>
      <w:r>
        <w:rPr>
          <w:rStyle w:val="11"/>
          <w:b/>
          <w:bCs/>
        </w:rPr>
        <w:t>Глава 7</w:t>
      </w:r>
      <w:bookmarkEnd w:id="20"/>
    </w:p>
    <w:p>
      <w:pPr>
        <w:pStyle w:val="32"/>
        <w:shd w:val="clear" w:color="auto" w:fill="auto"/>
        <w:spacing w:lineRule="exact" w:line="280" w:before="0" w:after="0"/>
        <w:jc w:val="center"/>
        <w:rPr>
          <w:rStyle w:val="31"/>
          <w:b/>
          <w:b/>
          <w:bCs/>
        </w:rPr>
      </w:pPr>
      <w:r>
        <w:rPr>
          <w:rStyle w:val="31"/>
          <w:b/>
          <w:bCs/>
        </w:rPr>
        <w:t>Переходные и заключительные положения</w:t>
      </w:r>
    </w:p>
    <w:p>
      <w:pPr>
        <w:pStyle w:val="32"/>
        <w:shd w:val="clear" w:color="auto" w:fill="auto"/>
        <w:spacing w:lineRule="exact" w:line="280" w:before="0" w:after="0"/>
        <w:jc w:val="center"/>
        <w:rPr/>
      </w:pPr>
      <w:r>
        <w:rPr/>
      </w:r>
    </w:p>
    <w:p>
      <w:pPr>
        <w:pStyle w:val="23"/>
        <w:shd w:val="clear" w:color="auto" w:fill="auto"/>
        <w:spacing w:before="0" w:after="0"/>
        <w:ind w:firstLine="760"/>
        <w:rPr/>
      </w:pPr>
      <w:r>
        <w:rPr>
          <w:rStyle w:val="22"/>
        </w:rPr>
        <w:t xml:space="preserve">Статья 14. </w:t>
      </w:r>
      <w:r>
        <w:rPr>
          <w:b/>
        </w:rPr>
        <w:t>Вступление в силу настоящего Положения</w:t>
      </w:r>
    </w:p>
    <w:p>
      <w:pPr>
        <w:pStyle w:val="23"/>
        <w:shd w:val="clear" w:color="auto" w:fill="auto"/>
        <w:spacing w:before="0" w:after="0"/>
        <w:ind w:firstLine="760"/>
        <w:rPr/>
      </w:pPr>
      <w:r>
        <w:rPr/>
        <w:t>Настоящее Положения вступает в силу со дня его</w:t>
      </w:r>
      <w:hyperlink r:id="rId23">
        <w:r>
          <w:rPr>
            <w:rStyle w:val="Style14"/>
            <w:color w:val="auto"/>
            <w:u w:val="none"/>
          </w:rPr>
          <w:t xml:space="preserve"> официального опубликования</w:t>
        </w:r>
      </w:hyperlink>
      <w:r>
        <w:rPr/>
        <w:t xml:space="preserve"> в </w:t>
      </w:r>
      <w:r>
        <w:rPr>
          <w:sz w:val="28"/>
          <w:szCs w:val="28"/>
        </w:rPr>
        <w:t xml:space="preserve"> информационном бюллетене правовых актов органов местного самоуправления Аксайского района «Аксайские ведомости»</w:t>
      </w:r>
      <w:r>
        <w:rPr/>
        <w:t>.</w:t>
      </w:r>
    </w:p>
    <w:p>
      <w:pPr>
        <w:pStyle w:val="23"/>
        <w:shd w:val="clear" w:color="auto" w:fill="auto"/>
        <w:spacing w:before="0" w:after="0"/>
        <w:ind w:firstLine="7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23"/>
        <w:shd w:val="clear" w:color="auto" w:fill="auto"/>
        <w:tabs>
          <w:tab w:val="clear" w:pos="708"/>
          <w:tab w:val="left" w:pos="8102" w:leader="none"/>
        </w:tabs>
        <w:spacing w:lineRule="exact" w:line="280" w:before="0" w:after="0"/>
        <w:rPr/>
      </w:pPr>
      <w:r>
        <w:rPr/>
        <w:t xml:space="preserve">   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851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3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4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5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6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1" w:customStyle="1">
    <w:name w:val="Заголовок №1_"/>
    <w:basedOn w:val="DefaultParagraphFont"/>
    <w:link w:val="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1" w:customStyle="1">
    <w:name w:val="Основной текст (3)"/>
    <w:basedOn w:val="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1" w:customStyle="1">
    <w:name w:val="Заголовок №1"/>
    <w:basedOn w:val="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2" w:customStyle="1">
    <w:name w:val="Номер заголовка №1_"/>
    <w:basedOn w:val="DefaultParagraphFont"/>
    <w:link w:val="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3" w:customStyle="1">
    <w:name w:val="Номер заголовка №1"/>
    <w:basedOn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4" w:customStyle="1">
    <w:name w:val="Заголовок №1 + Не полужирный"/>
    <w:basedOn w:val="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" w:customStyle="1">
    <w:name w:val="Основной текст (2) + 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a1c0e"/>
    <w:rPr>
      <w:rFonts w:ascii="Tahoma" w:hAnsi="Tahoma" w:cs="Tahoma"/>
      <w:color w:val="000000"/>
      <w:sz w:val="16"/>
      <w:szCs w:val="16"/>
    </w:rPr>
  </w:style>
  <w:style w:type="character" w:styleId="Style16" w:customStyle="1">
    <w:name w:val="Заголовок Знак"/>
    <w:basedOn w:val="DefaultParagraphFont"/>
    <w:link w:val="a9"/>
    <w:uiPriority w:val="10"/>
    <w:qFormat/>
    <w:rsid w:val="00881613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7" w:customStyle="1">
    <w:name w:val="Верхний колонтитул Знак"/>
    <w:basedOn w:val="DefaultParagraphFont"/>
    <w:link w:val="ab"/>
    <w:uiPriority w:val="99"/>
    <w:qFormat/>
    <w:rsid w:val="00461c16"/>
    <w:rPr>
      <w:color w:val="000000"/>
    </w:rPr>
  </w:style>
  <w:style w:type="character" w:styleId="Style18" w:customStyle="1">
    <w:name w:val="Нижний колонтитул Знак"/>
    <w:basedOn w:val="DefaultParagraphFont"/>
    <w:link w:val="ad"/>
    <w:uiPriority w:val="99"/>
    <w:qFormat/>
    <w:rsid w:val="00461c16"/>
    <w:rPr>
      <w:color w:val="000000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8">
    <w:name w:val="ListLabel 18"/>
    <w:qFormat/>
    <w:rPr>
      <w:color w:val="auto"/>
      <w:u w:val="none"/>
    </w:rPr>
  </w:style>
  <w:style w:type="character" w:styleId="ListLabel19">
    <w:name w:val="ListLabel 19"/>
    <w:qFormat/>
    <w:rPr/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/>
  </w:style>
  <w:style w:type="character" w:styleId="ListLabel22">
    <w:name w:val="ListLabel 22"/>
    <w:qFormat/>
    <w:rPr/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1">
    <w:name w:val="ListLabel 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9">
    <w:name w:val="ListLabel 39"/>
    <w:qFormat/>
    <w:rPr>
      <w:color w:val="auto"/>
      <w:u w:val="none"/>
    </w:rPr>
  </w:style>
  <w:style w:type="character" w:styleId="ListLabel40">
    <w:name w:val="ListLabel 40"/>
    <w:qFormat/>
    <w:rPr/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/>
  </w:style>
  <w:style w:type="character" w:styleId="ListLabel43">
    <w:name w:val="ListLabel 43"/>
    <w:qFormat/>
    <w:rPr/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3">
    <w:name w:val="ListLabel 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1">
    <w:name w:val="ListLabel 61"/>
    <w:qFormat/>
    <w:rPr>
      <w:color w:val="auto"/>
      <w:u w:val="none"/>
    </w:rPr>
  </w:style>
  <w:style w:type="character" w:styleId="ListLabel62">
    <w:name w:val="ListLabel 62"/>
    <w:qFormat/>
    <w:rPr/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/>
  </w:style>
  <w:style w:type="character" w:styleId="ListLabel65">
    <w:name w:val="ListLabel 65"/>
    <w:qFormat/>
    <w:rPr/>
  </w:style>
  <w:style w:type="character" w:styleId="ListLabel66">
    <w:name w:val="ListLabel 66"/>
    <w:qFormat/>
    <w:rPr/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5">
    <w:name w:val="ListLabel 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82">
    <w:name w:val="ListLabel 8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83">
    <w:name w:val="ListLabel 83"/>
    <w:qFormat/>
    <w:rPr>
      <w:color w:val="auto"/>
      <w:u w:val="none"/>
    </w:rPr>
  </w:style>
  <w:style w:type="character" w:styleId="ListLabel84">
    <w:name w:val="ListLabel 84"/>
    <w:qFormat/>
    <w:rPr/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/>
  </w:style>
  <w:style w:type="character" w:styleId="ListLabel87">
    <w:name w:val="ListLabel 87"/>
    <w:qFormat/>
    <w:rPr/>
  </w:style>
  <w:style w:type="character" w:styleId="ListLabel88">
    <w:name w:val="ListLabel 8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5" w:customStyle="1">
    <w:name w:val="Заголовок №1"/>
    <w:basedOn w:val="Normal"/>
    <w:link w:val="1"/>
    <w:qFormat/>
    <w:pPr>
      <w:shd w:val="clear" w:color="auto" w:fill="FFFFFF"/>
      <w:spacing w:lineRule="exact" w:line="322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3" w:customStyle="1">
    <w:name w:val="Основной текст (2)"/>
    <w:basedOn w:val="Normal"/>
    <w:link w:val="2"/>
    <w:qFormat/>
    <w:pPr>
      <w:shd w:val="clear" w:color="auto" w:fill="FFFFFF"/>
      <w:spacing w:lineRule="exact" w:line="322" w:before="24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32" w:customStyle="1">
    <w:name w:val="Основной текст (3)"/>
    <w:basedOn w:val="Normal"/>
    <w:link w:val="3"/>
    <w:qFormat/>
    <w:pPr>
      <w:shd w:val="clear" w:color="auto" w:fill="FFFFFF"/>
      <w:spacing w:lineRule="auto" w:line="240" w:before="60" w:after="48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6" w:customStyle="1">
    <w:name w:val="Номер заголовка №1"/>
    <w:basedOn w:val="Normal"/>
    <w:link w:val="12"/>
    <w:qFormat/>
    <w:pPr>
      <w:shd w:val="clear" w:color="auto" w:fill="FFFFFF"/>
      <w:spacing w:lineRule="exact" w:line="322" w:before="360" w:after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a1c0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18d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418d9"/>
    <w:pPr>
      <w:spacing w:before="0" w:after="0"/>
      <w:ind w:left="720" w:hanging="0"/>
      <w:contextualSpacing/>
    </w:pPr>
    <w:rPr/>
  </w:style>
  <w:style w:type="paragraph" w:styleId="Style24">
    <w:name w:val="Title"/>
    <w:basedOn w:val="Normal"/>
    <w:next w:val="Normal"/>
    <w:link w:val="aa"/>
    <w:uiPriority w:val="10"/>
    <w:qFormat/>
    <w:rsid w:val="00881613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Style25">
    <w:name w:val="Header"/>
    <w:basedOn w:val="Normal"/>
    <w:link w:val="ac"/>
    <w:uiPriority w:val="99"/>
    <w:unhideWhenUsed/>
    <w:rsid w:val="00461c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e"/>
    <w:uiPriority w:val="99"/>
    <w:unhideWhenUsed/>
    <w:rsid w:val="00461c16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bileonline.garant.ru/document/redirect/10103000/0" TargetMode="External"/><Relationship Id="rId3" Type="http://schemas.openxmlformats.org/officeDocument/2006/relationships/hyperlink" Target="http://mobileonline.garant.ru/document/redirect/12125505/11381" TargetMode="External"/><Relationship Id="rId4" Type="http://schemas.openxmlformats.org/officeDocument/2006/relationships/hyperlink" Target="http://mobileonline.garant.ru/document/redirect/12125505/11381" TargetMode="External"/><Relationship Id="rId5" Type="http://schemas.openxmlformats.org/officeDocument/2006/relationships/hyperlink" Target="http://mobileonline.garant.ru/document/redirect/12125505/608" TargetMode="External"/><Relationship Id="rId6" Type="http://schemas.openxmlformats.org/officeDocument/2006/relationships/hyperlink" Target="http://mobileonline.garant.ru/document/redirect/12125505/608" TargetMode="External"/><Relationship Id="rId7" Type="http://schemas.openxmlformats.org/officeDocument/2006/relationships/hyperlink" Target="http://mobileonline.garant.ru/document/redirect/12125505/608" TargetMode="External"/><Relationship Id="rId8" Type="http://schemas.openxmlformats.org/officeDocument/2006/relationships/hyperlink" Target="http://mobileonline.garant.ru/document/redirect/12125505/11" TargetMode="External"/><Relationship Id="rId9" Type="http://schemas.openxmlformats.org/officeDocument/2006/relationships/hyperlink" Target="http://mobileonline.garant.ru/document/redirect/10015512/95" TargetMode="External"/><Relationship Id="rId10" Type="http://schemas.openxmlformats.org/officeDocument/2006/relationships/hyperlink" Target="http://mobileonline.garant.ru/document/redirect/519400/0" TargetMode="External"/><Relationship Id="rId11" Type="http://schemas.openxmlformats.org/officeDocument/2006/relationships/hyperlink" Target="http://mobileonline.garant.ru/document/redirect/12125505/21" TargetMode="External"/><Relationship Id="rId12" Type="http://schemas.openxmlformats.org/officeDocument/2006/relationships/hyperlink" Target="http://mobileonline.garant.ru/document/redirect/12125505/21" TargetMode="External"/><Relationship Id="rId13" Type="http://schemas.openxmlformats.org/officeDocument/2006/relationships/hyperlink" Target="http://mobileonline.garant.ru/document/redirect/12125505/21" TargetMode="External"/><Relationship Id="rId14" Type="http://schemas.openxmlformats.org/officeDocument/2006/relationships/hyperlink" Target="http://mobileonline.garant.ru/document/redirect/12125505/24" TargetMode="External"/><Relationship Id="rId15" Type="http://schemas.openxmlformats.org/officeDocument/2006/relationships/hyperlink" Target="http://mobileonline.garant.ru/document/redirect/519400/0" TargetMode="External"/><Relationship Id="rId16" Type="http://schemas.openxmlformats.org/officeDocument/2006/relationships/hyperlink" Target="http://mobileonline.garant.ru/document/redirect/12125505/24" TargetMode="External"/><Relationship Id="rId17" Type="http://schemas.openxmlformats.org/officeDocument/2006/relationships/hyperlink" Target="http://mobileonline.garant.ru/document/redirect/12125505/24" TargetMode="External"/><Relationship Id="rId18" Type="http://schemas.openxmlformats.org/officeDocument/2006/relationships/hyperlink" Target="http://mobileonline.garant.ru/document/redirect/12125505/0" TargetMode="External"/><Relationship Id="rId19" Type="http://schemas.openxmlformats.org/officeDocument/2006/relationships/hyperlink" Target="http://mobileonline.garant.ru/document/redirect/12125505/34" TargetMode="External"/><Relationship Id="rId20" Type="http://schemas.openxmlformats.org/officeDocument/2006/relationships/hyperlink" Target="http://mobileonline.garant.ru/document/redirect/12125505/609" TargetMode="External"/><Relationship Id="rId21" Type="http://schemas.openxmlformats.org/officeDocument/2006/relationships/hyperlink" Target="http://mobileonline.garant.ru/document/redirect/10180094/200" TargetMode="External"/><Relationship Id="rId22" Type="http://schemas.openxmlformats.org/officeDocument/2006/relationships/hyperlink" Target="http://mobileonline.garant.ru/document/redirect/10180094/200" TargetMode="External"/><Relationship Id="rId23" Type="http://schemas.openxmlformats.org/officeDocument/2006/relationships/hyperlink" Target="http://mobileonline.garant.ru/document/redirect/9952810/0" TargetMode="Externa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LibreOffice/6.1.4.2$Windows_x86 LibreOffice_project/9d0f32d1f0b509096fd65e0d4bec26ddd1938fd3</Application>
  <Pages>9</Pages>
  <Words>2342</Words>
  <Characters>18523</Characters>
  <CharactersWithSpaces>20821</CharactersWithSpaces>
  <Paragraphs>121</Paragraphs>
  <Company>Истоминского сельского поселения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2021-02-26T13:00:00Z</dcterms:created>
  <dc:creator>Администрация</dc:creator>
  <dc:description/>
  <dc:language>ru-RU</dc:language>
  <cp:lastModifiedBy/>
  <cp:lastPrinted>2021-04-15T09:20:06Z</cp:lastPrinted>
  <dcterms:modified xsi:type="dcterms:W3CDTF">2021-04-15T09:24:51Z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Истоминского сельского поселения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