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EE" w:rsidRDefault="001622EE" w:rsidP="001622EE">
      <w:pPr>
        <w:pStyle w:val="a5"/>
        <w:rPr>
          <w:sz w:val="28"/>
          <w:szCs w:val="28"/>
        </w:rPr>
      </w:pPr>
    </w:p>
    <w:p w:rsidR="001622EE" w:rsidRDefault="001622EE" w:rsidP="001622EE">
      <w:pPr>
        <w:pStyle w:val="a5"/>
        <w:rPr>
          <w:sz w:val="28"/>
          <w:szCs w:val="28"/>
        </w:rPr>
      </w:pPr>
    </w:p>
    <w:p w:rsidR="001622EE" w:rsidRDefault="001622EE" w:rsidP="001622EE">
      <w:pPr>
        <w:pStyle w:val="a5"/>
      </w:pPr>
      <w:r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>
        <w:rPr>
          <w:sz w:val="28"/>
        </w:rPr>
        <w:t xml:space="preserve"> </w:t>
      </w:r>
      <w:r w:rsidR="00A50E7D">
        <w:rPr>
          <w:sz w:val="28"/>
        </w:rPr>
        <w:t>ЩЕПКИНСКОГО</w:t>
      </w:r>
      <w:r>
        <w:rPr>
          <w:sz w:val="28"/>
        </w:rPr>
        <w:t xml:space="preserve"> СЕЛЬСКОГО ПОСЕЛЕНИЯ </w:t>
      </w:r>
    </w:p>
    <w:p w:rsidR="001622EE" w:rsidRDefault="001622EE" w:rsidP="001622EE">
      <w:pPr>
        <w:pStyle w:val="a5"/>
        <w:rPr>
          <w:sz w:val="28"/>
        </w:rPr>
      </w:pPr>
    </w:p>
    <w:p w:rsidR="001622EE" w:rsidRDefault="001622EE" w:rsidP="001622EE">
      <w:pPr>
        <w:pStyle w:val="a5"/>
        <w:rPr>
          <w:sz w:val="28"/>
        </w:rPr>
      </w:pPr>
      <w:r>
        <w:rPr>
          <w:sz w:val="28"/>
        </w:rPr>
        <w:t>ПОСТАНОВЛЕНИЕ</w:t>
      </w:r>
    </w:p>
    <w:p w:rsidR="00DF5BC2" w:rsidRDefault="00DF5BC2" w:rsidP="001622EE">
      <w:pPr>
        <w:pStyle w:val="a5"/>
        <w:rPr>
          <w:sz w:val="28"/>
        </w:rPr>
      </w:pPr>
    </w:p>
    <w:p w:rsidR="001622EE" w:rsidRDefault="001622EE" w:rsidP="001622EE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9747D6">
        <w:rPr>
          <w:b w:val="0"/>
          <w:sz w:val="28"/>
        </w:rPr>
        <w:t>11</w:t>
      </w:r>
      <w:r>
        <w:rPr>
          <w:b w:val="0"/>
          <w:sz w:val="28"/>
        </w:rPr>
        <w:t xml:space="preserve">» </w:t>
      </w:r>
      <w:r w:rsidR="009747D6">
        <w:rPr>
          <w:b w:val="0"/>
          <w:sz w:val="28"/>
        </w:rPr>
        <w:t xml:space="preserve">августа </w:t>
      </w:r>
      <w:r>
        <w:rPr>
          <w:b w:val="0"/>
          <w:sz w:val="28"/>
        </w:rPr>
        <w:t xml:space="preserve"> 2022 г.                                                                        </w:t>
      </w:r>
      <w:r w:rsidR="00637038"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№</w:t>
      </w:r>
      <w:r w:rsidR="009747D6">
        <w:rPr>
          <w:b w:val="0"/>
          <w:sz w:val="28"/>
        </w:rPr>
        <w:t xml:space="preserve">  428 </w:t>
      </w:r>
    </w:p>
    <w:p w:rsidR="001622EE" w:rsidRDefault="001622EE" w:rsidP="001622EE">
      <w:pPr>
        <w:pStyle w:val="a5"/>
        <w:rPr>
          <w:b w:val="0"/>
          <w:sz w:val="28"/>
        </w:rPr>
      </w:pPr>
      <w:r>
        <w:rPr>
          <w:b w:val="0"/>
          <w:sz w:val="28"/>
        </w:rPr>
        <w:t>п. Щепкин</w:t>
      </w:r>
    </w:p>
    <w:p w:rsidR="001622EE" w:rsidRDefault="001622EE" w:rsidP="001622EE">
      <w:pPr>
        <w:pStyle w:val="a5"/>
        <w:rPr>
          <w:b w:val="0"/>
          <w:sz w:val="28"/>
        </w:rPr>
      </w:pPr>
    </w:p>
    <w:p w:rsidR="00466DCE" w:rsidRPr="008356BA" w:rsidRDefault="00466DCE" w:rsidP="00466DCE">
      <w:pPr>
        <w:autoSpaceDE w:val="0"/>
        <w:autoSpaceDN w:val="0"/>
        <w:spacing w:after="0"/>
        <w:contextualSpacing/>
        <w:textAlignment w:val="baseline"/>
        <w:rPr>
          <w:rFonts w:eastAsia="Times New Roman" w:cs="Times New Roman"/>
          <w:bCs/>
          <w:spacing w:val="2"/>
          <w:kern w:val="36"/>
          <w:szCs w:val="28"/>
          <w:lang w:eastAsia="ru-RU"/>
        </w:rPr>
      </w:pPr>
      <w:r w:rsidRPr="008356BA">
        <w:rPr>
          <w:rFonts w:eastAsia="Times New Roman" w:cs="Times New Roman"/>
          <w:bCs/>
          <w:spacing w:val="2"/>
          <w:kern w:val="36"/>
          <w:szCs w:val="28"/>
          <w:lang w:eastAsia="ru-RU"/>
        </w:rPr>
        <w:t xml:space="preserve">Об организации деятельности органов </w:t>
      </w:r>
    </w:p>
    <w:p w:rsidR="00466DCE" w:rsidRPr="008356BA" w:rsidRDefault="00466DCE" w:rsidP="00466DCE">
      <w:pPr>
        <w:autoSpaceDE w:val="0"/>
        <w:autoSpaceDN w:val="0"/>
        <w:spacing w:after="0"/>
        <w:contextualSpacing/>
        <w:textAlignment w:val="baseline"/>
        <w:rPr>
          <w:rFonts w:eastAsia="Times New Roman" w:cs="Times New Roman"/>
          <w:bCs/>
          <w:spacing w:val="2"/>
          <w:kern w:val="36"/>
          <w:szCs w:val="28"/>
          <w:lang w:eastAsia="ru-RU"/>
        </w:rPr>
      </w:pPr>
      <w:r w:rsidRPr="008356BA">
        <w:rPr>
          <w:rFonts w:eastAsia="Times New Roman" w:cs="Times New Roman"/>
          <w:bCs/>
          <w:spacing w:val="2"/>
          <w:kern w:val="36"/>
          <w:szCs w:val="28"/>
          <w:lang w:eastAsia="ru-RU"/>
        </w:rPr>
        <w:t xml:space="preserve">местного самоуправления </w:t>
      </w:r>
      <w:r w:rsidR="00A50E7D">
        <w:rPr>
          <w:rFonts w:eastAsia="Times New Roman" w:cs="Times New Roman"/>
          <w:bCs/>
          <w:spacing w:val="2"/>
          <w:kern w:val="36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bCs/>
          <w:spacing w:val="2"/>
          <w:kern w:val="36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bCs/>
          <w:spacing w:val="2"/>
          <w:kern w:val="36"/>
          <w:szCs w:val="28"/>
          <w:lang w:eastAsia="ru-RU"/>
        </w:rPr>
        <w:t xml:space="preserve"> </w:t>
      </w:r>
    </w:p>
    <w:p w:rsidR="00466DCE" w:rsidRPr="008356BA" w:rsidRDefault="00466DCE" w:rsidP="00466DCE">
      <w:pPr>
        <w:autoSpaceDE w:val="0"/>
        <w:autoSpaceDN w:val="0"/>
        <w:spacing w:after="0"/>
        <w:contextualSpacing/>
        <w:textAlignment w:val="baseline"/>
        <w:rPr>
          <w:rFonts w:eastAsia="Times New Roman" w:cs="Times New Roman"/>
          <w:bCs/>
          <w:spacing w:val="2"/>
          <w:kern w:val="36"/>
          <w:szCs w:val="28"/>
          <w:lang w:eastAsia="ru-RU"/>
        </w:rPr>
      </w:pPr>
      <w:r w:rsidRPr="008356BA">
        <w:rPr>
          <w:rFonts w:eastAsia="Times New Roman" w:cs="Times New Roman"/>
          <w:bCs/>
          <w:spacing w:val="2"/>
          <w:kern w:val="36"/>
          <w:szCs w:val="28"/>
          <w:lang w:eastAsia="ru-RU"/>
        </w:rPr>
        <w:t xml:space="preserve">сельского поселения по выявлению </w:t>
      </w:r>
    </w:p>
    <w:p w:rsidR="00466DCE" w:rsidRPr="008356BA" w:rsidRDefault="00466DCE" w:rsidP="00466DCE">
      <w:pPr>
        <w:autoSpaceDE w:val="0"/>
        <w:autoSpaceDN w:val="0"/>
        <w:spacing w:after="0"/>
        <w:contextualSpacing/>
        <w:textAlignment w:val="baseline"/>
        <w:rPr>
          <w:rFonts w:eastAsia="Times New Roman" w:cs="Times New Roman"/>
          <w:bCs/>
          <w:spacing w:val="2"/>
          <w:kern w:val="36"/>
          <w:szCs w:val="28"/>
          <w:lang w:eastAsia="ru-RU"/>
        </w:rPr>
      </w:pPr>
      <w:r w:rsidRPr="008356BA">
        <w:rPr>
          <w:rFonts w:eastAsia="Times New Roman" w:cs="Times New Roman"/>
          <w:bCs/>
          <w:spacing w:val="2"/>
          <w:kern w:val="36"/>
          <w:szCs w:val="28"/>
          <w:lang w:eastAsia="ru-RU"/>
        </w:rPr>
        <w:t xml:space="preserve">бесхозяйных недвижимых вещей и принятию </w:t>
      </w:r>
    </w:p>
    <w:p w:rsidR="00466DCE" w:rsidRPr="008356BA" w:rsidRDefault="00466DCE" w:rsidP="00466DCE">
      <w:pPr>
        <w:autoSpaceDE w:val="0"/>
        <w:autoSpaceDN w:val="0"/>
        <w:spacing w:after="0"/>
        <w:contextualSpacing/>
        <w:textAlignment w:val="baseline"/>
        <w:rPr>
          <w:rFonts w:eastAsia="Times New Roman" w:cs="Times New Roman"/>
          <w:bCs/>
          <w:spacing w:val="2"/>
          <w:kern w:val="36"/>
          <w:szCs w:val="28"/>
          <w:lang w:eastAsia="ru-RU"/>
        </w:rPr>
      </w:pPr>
      <w:r w:rsidRPr="008356BA">
        <w:rPr>
          <w:rFonts w:eastAsia="Times New Roman" w:cs="Times New Roman"/>
          <w:bCs/>
          <w:spacing w:val="2"/>
          <w:kern w:val="36"/>
          <w:szCs w:val="28"/>
          <w:lang w:eastAsia="ru-RU"/>
        </w:rPr>
        <w:t>их в муниципальную собственность</w:t>
      </w:r>
    </w:p>
    <w:p w:rsidR="00466DCE" w:rsidRPr="008356BA" w:rsidRDefault="00466DCE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</w:p>
    <w:p w:rsidR="00466DCE" w:rsidRPr="008356BA" w:rsidRDefault="00466DCE" w:rsidP="00466DCE">
      <w:pPr>
        <w:autoSpaceDE w:val="0"/>
        <w:autoSpaceDN w:val="0"/>
        <w:spacing w:after="0"/>
        <w:ind w:firstLine="709"/>
        <w:contextualSpacing/>
        <w:jc w:val="both"/>
        <w:textAlignment w:val="baseline"/>
        <w:rPr>
          <w:rFonts w:eastAsia="Times New Roman" w:cs="Times New Roman"/>
          <w:kern w:val="3"/>
          <w:szCs w:val="28"/>
          <w:lang w:eastAsia="zh-CN"/>
        </w:rPr>
      </w:pPr>
      <w:r w:rsidRPr="008356BA">
        <w:rPr>
          <w:rFonts w:eastAsia="Times New Roman" w:cs="Times New Roman"/>
          <w:spacing w:val="2"/>
          <w:kern w:val="3"/>
          <w:szCs w:val="28"/>
          <w:lang w:eastAsia="ru-RU"/>
        </w:rPr>
        <w:t xml:space="preserve">В соответствии со ст. 225 Гражданского кодекса РФ, приказом Министерства экономического развития РФ от 10.12.2015 № 931                                «Об установлении прядка принятия на учет бесхозяйных недвижимых вещей»,  </w:t>
      </w:r>
      <w:r w:rsidR="00CD7F52">
        <w:rPr>
          <w:rFonts w:eastAsia="Times New Roman" w:cs="Times New Roman"/>
          <w:kern w:val="3"/>
          <w:szCs w:val="28"/>
          <w:lang w:eastAsia="zh-CN"/>
        </w:rPr>
        <w:t xml:space="preserve">ст. 33 Устава муниципального образования «Щепкинское сельское поселение», </w:t>
      </w:r>
      <w:r w:rsidR="00CD7F52" w:rsidRPr="008356BA">
        <w:rPr>
          <w:rFonts w:eastAsia="Times New Roman" w:cs="Times New Roman"/>
          <w:kern w:val="3"/>
          <w:szCs w:val="28"/>
          <w:lang w:eastAsia="zh-CN"/>
        </w:rPr>
        <w:t xml:space="preserve"> </w:t>
      </w:r>
      <w:r w:rsidRPr="008356BA">
        <w:rPr>
          <w:rFonts w:eastAsia="Times New Roman" w:cs="Times New Roman"/>
          <w:kern w:val="3"/>
          <w:szCs w:val="28"/>
          <w:lang w:eastAsia="zh-CN"/>
        </w:rPr>
        <w:t xml:space="preserve">- </w:t>
      </w:r>
    </w:p>
    <w:p w:rsidR="00466DCE" w:rsidRDefault="00466DCE" w:rsidP="00466DCE">
      <w:pPr>
        <w:autoSpaceDE w:val="0"/>
        <w:autoSpaceDN w:val="0"/>
        <w:spacing w:after="0"/>
        <w:ind w:firstLine="709"/>
        <w:contextualSpacing/>
        <w:jc w:val="center"/>
        <w:textAlignment w:val="baseline"/>
        <w:rPr>
          <w:rFonts w:eastAsia="Times New Roman" w:cs="Times New Roman"/>
          <w:b/>
          <w:kern w:val="3"/>
          <w:szCs w:val="28"/>
          <w:lang w:eastAsia="zh-CN"/>
        </w:rPr>
      </w:pPr>
      <w:r w:rsidRPr="006F421E">
        <w:rPr>
          <w:rFonts w:eastAsia="Times New Roman" w:cs="Times New Roman"/>
          <w:b/>
          <w:kern w:val="3"/>
          <w:szCs w:val="28"/>
          <w:lang w:eastAsia="zh-CN"/>
        </w:rPr>
        <w:t>ПОСТАНОВЛЯЮ:</w:t>
      </w:r>
    </w:p>
    <w:p w:rsidR="00DF5BC2" w:rsidRPr="006F421E" w:rsidRDefault="00DF5BC2" w:rsidP="00466DCE">
      <w:pPr>
        <w:autoSpaceDE w:val="0"/>
        <w:autoSpaceDN w:val="0"/>
        <w:spacing w:after="0"/>
        <w:ind w:firstLine="709"/>
        <w:contextualSpacing/>
        <w:jc w:val="center"/>
        <w:textAlignment w:val="baseline"/>
        <w:rPr>
          <w:rFonts w:eastAsia="Times New Roman" w:cs="Times New Roman"/>
          <w:b/>
          <w:kern w:val="3"/>
          <w:szCs w:val="28"/>
          <w:lang w:eastAsia="zh-CN"/>
        </w:rPr>
      </w:pPr>
    </w:p>
    <w:p w:rsidR="00466DCE" w:rsidRPr="008356BA" w:rsidRDefault="00466DCE" w:rsidP="00466DCE">
      <w:p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  <w:r w:rsidRPr="008356BA">
        <w:rPr>
          <w:rFonts w:eastAsia="Times New Roman" w:cs="Times New Roman"/>
          <w:spacing w:val="2"/>
          <w:kern w:val="3"/>
          <w:szCs w:val="28"/>
          <w:lang w:eastAsia="ru-RU"/>
        </w:rPr>
        <w:t xml:space="preserve">1.Утвердить прилагаемый Порядок организации деятельности органов местного самоуправления </w:t>
      </w:r>
      <w:r w:rsidR="00A50E7D">
        <w:rPr>
          <w:rFonts w:eastAsia="Times New Roman" w:cs="Times New Roman"/>
          <w:spacing w:val="2"/>
          <w:kern w:val="3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spacing w:val="2"/>
          <w:kern w:val="3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pacing w:val="2"/>
          <w:kern w:val="3"/>
          <w:szCs w:val="28"/>
          <w:lang w:eastAsia="ru-RU"/>
        </w:rPr>
        <w:t xml:space="preserve"> сельского поселения по выявлению бесхозяйных недвижимых вещей и принятию их в муниципальную собственность </w:t>
      </w:r>
      <w:r w:rsidR="00A50E7D">
        <w:rPr>
          <w:rFonts w:eastAsia="Times New Roman" w:cs="Times New Roman"/>
          <w:spacing w:val="2"/>
          <w:kern w:val="3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spacing w:val="2"/>
          <w:kern w:val="3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pacing w:val="2"/>
          <w:kern w:val="3"/>
          <w:szCs w:val="28"/>
          <w:lang w:eastAsia="ru-RU"/>
        </w:rPr>
        <w:t xml:space="preserve"> сельского поселения.</w:t>
      </w:r>
    </w:p>
    <w:p w:rsidR="00466DCE" w:rsidRPr="008356BA" w:rsidRDefault="00466DCE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  <w:r w:rsidRPr="008356BA">
        <w:rPr>
          <w:rFonts w:eastAsia="Times New Roman" w:cs="Times New Roman"/>
          <w:spacing w:val="2"/>
          <w:kern w:val="3"/>
          <w:szCs w:val="28"/>
          <w:lang w:eastAsia="ru-RU"/>
        </w:rPr>
        <w:t xml:space="preserve">2. </w:t>
      </w:r>
      <w:r w:rsidR="00CD7F52">
        <w:rPr>
          <w:rFonts w:eastAsia="Times New Roman" w:cs="Times New Roman"/>
          <w:spacing w:val="2"/>
          <w:kern w:val="3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66DCE" w:rsidRDefault="00466DCE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  <w:r w:rsidRPr="008356BA">
        <w:rPr>
          <w:rFonts w:eastAsia="Times New Roman" w:cs="Times New Roman"/>
          <w:spacing w:val="2"/>
          <w:kern w:val="3"/>
          <w:szCs w:val="28"/>
          <w:lang w:eastAsia="ru-RU"/>
        </w:rPr>
        <w:t xml:space="preserve">3. </w:t>
      </w:r>
      <w:proofErr w:type="gramStart"/>
      <w:r w:rsidR="00CD7F52">
        <w:rPr>
          <w:rFonts w:eastAsia="Times New Roman" w:cs="Times New Roman"/>
          <w:spacing w:val="2"/>
          <w:kern w:val="3"/>
          <w:szCs w:val="28"/>
          <w:lang w:eastAsia="ru-RU"/>
        </w:rPr>
        <w:t>Разместить</w:t>
      </w:r>
      <w:proofErr w:type="gramEnd"/>
      <w:r w:rsidR="00CD7F52">
        <w:rPr>
          <w:rFonts w:eastAsia="Times New Roman" w:cs="Times New Roman"/>
          <w:spacing w:val="2"/>
          <w:kern w:val="3"/>
          <w:szCs w:val="28"/>
          <w:lang w:eastAsia="ru-RU"/>
        </w:rPr>
        <w:t xml:space="preserve"> настоящее постановление на официальном сайте </w:t>
      </w:r>
      <w:r w:rsidR="00A50E7D">
        <w:rPr>
          <w:rFonts w:eastAsia="Times New Roman" w:cs="Times New Roman"/>
          <w:spacing w:val="2"/>
          <w:kern w:val="3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spacing w:val="2"/>
          <w:kern w:val="3"/>
          <w:szCs w:val="28"/>
          <w:lang w:eastAsia="ru-RU"/>
        </w:rPr>
        <w:t xml:space="preserve"> сельского поселения.</w:t>
      </w:r>
    </w:p>
    <w:p w:rsidR="00CD7F52" w:rsidRDefault="00CD7F52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  <w:r>
        <w:rPr>
          <w:rFonts w:eastAsia="Times New Roman" w:cs="Times New Roman"/>
          <w:spacing w:val="2"/>
          <w:kern w:val="3"/>
          <w:szCs w:val="28"/>
          <w:lang w:eastAsia="ru-RU"/>
        </w:rPr>
        <w:t>4. Опубликовать в информационном бюллетене «</w:t>
      </w:r>
      <w:proofErr w:type="spellStart"/>
      <w:r>
        <w:rPr>
          <w:rFonts w:eastAsia="Times New Roman" w:cs="Times New Roman"/>
          <w:spacing w:val="2"/>
          <w:kern w:val="3"/>
          <w:szCs w:val="28"/>
          <w:lang w:eastAsia="ru-RU"/>
        </w:rPr>
        <w:t>Аксайские</w:t>
      </w:r>
      <w:proofErr w:type="spellEnd"/>
      <w:r>
        <w:rPr>
          <w:rFonts w:eastAsia="Times New Roman" w:cs="Times New Roman"/>
          <w:spacing w:val="2"/>
          <w:kern w:val="3"/>
          <w:szCs w:val="28"/>
          <w:lang w:eastAsia="ru-RU"/>
        </w:rPr>
        <w:t xml:space="preserve"> ведомости».</w:t>
      </w:r>
    </w:p>
    <w:p w:rsidR="00CD7F52" w:rsidRDefault="00CD7F52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  <w:r>
        <w:rPr>
          <w:rFonts w:eastAsia="Times New Roman" w:cs="Times New Roman"/>
          <w:spacing w:val="2"/>
          <w:kern w:val="3"/>
          <w:szCs w:val="28"/>
          <w:lang w:eastAsia="ru-RU"/>
        </w:rPr>
        <w:t xml:space="preserve">5. </w:t>
      </w:r>
      <w:proofErr w:type="gramStart"/>
      <w:r>
        <w:rPr>
          <w:rFonts w:eastAsia="Times New Roman" w:cs="Times New Roman"/>
          <w:spacing w:val="2"/>
          <w:kern w:val="3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pacing w:val="2"/>
          <w:kern w:val="3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CD7F52" w:rsidRDefault="00CD7F52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</w:p>
    <w:p w:rsidR="00CD7F52" w:rsidRPr="008356BA" w:rsidRDefault="00CD7F52" w:rsidP="00466DCE">
      <w:pPr>
        <w:autoSpaceDE w:val="0"/>
        <w:autoSpaceDN w:val="0"/>
        <w:spacing w:after="0"/>
        <w:contextualSpacing/>
        <w:jc w:val="both"/>
        <w:textAlignment w:val="baseline"/>
        <w:rPr>
          <w:rFonts w:eastAsia="Times New Roman" w:cs="Times New Roman"/>
          <w:spacing w:val="2"/>
          <w:kern w:val="3"/>
          <w:szCs w:val="28"/>
          <w:lang w:eastAsia="ru-RU"/>
        </w:rPr>
      </w:pPr>
    </w:p>
    <w:p w:rsidR="00466DCE" w:rsidRPr="008356BA" w:rsidRDefault="00466DCE" w:rsidP="00466DCE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356BA">
        <w:rPr>
          <w:rFonts w:eastAsia="Times New Roman" w:cs="Times New Roman"/>
          <w:color w:val="000000"/>
          <w:szCs w:val="28"/>
          <w:lang w:eastAsia="ru-RU"/>
        </w:rPr>
        <w:t xml:space="preserve">Глава Администрации </w:t>
      </w:r>
    </w:p>
    <w:p w:rsidR="00466DCE" w:rsidRPr="008356BA" w:rsidRDefault="00A50E7D" w:rsidP="00466DCE">
      <w:pPr>
        <w:spacing w:after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6DCE" w:rsidRPr="008356BA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                                             </w:t>
      </w:r>
      <w:r w:rsidR="00CD7F52">
        <w:rPr>
          <w:rFonts w:eastAsia="Times New Roman" w:cs="Times New Roman"/>
          <w:color w:val="000000"/>
          <w:szCs w:val="28"/>
          <w:lang w:eastAsia="ru-RU"/>
        </w:rPr>
        <w:t xml:space="preserve">Е.Н. </w:t>
      </w:r>
      <w:proofErr w:type="spellStart"/>
      <w:r w:rsidR="00CD7F52">
        <w:rPr>
          <w:rFonts w:eastAsia="Times New Roman" w:cs="Times New Roman"/>
          <w:color w:val="000000"/>
          <w:szCs w:val="28"/>
          <w:lang w:eastAsia="ru-RU"/>
        </w:rPr>
        <w:t>Камфарин</w:t>
      </w:r>
      <w:proofErr w:type="spellEnd"/>
    </w:p>
    <w:p w:rsidR="00466DCE" w:rsidRPr="008356BA" w:rsidRDefault="00466DCE" w:rsidP="00466DCE">
      <w:pPr>
        <w:widowControl w:val="0"/>
        <w:autoSpaceDE w:val="0"/>
        <w:autoSpaceDN w:val="0"/>
        <w:adjustRightInd w:val="0"/>
        <w:ind w:left="6096" w:right="-2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  <w:r w:rsidRPr="008356BA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Администрации </w:t>
      </w:r>
      <w:r w:rsidR="00A50E7D">
        <w:rPr>
          <w:rFonts w:eastAsia="Times New Roman" w:cs="Times New Roman"/>
          <w:sz w:val="20"/>
          <w:szCs w:val="20"/>
          <w:lang w:eastAsia="ru-RU"/>
        </w:rPr>
        <w:t>Щепкинского</w:t>
      </w:r>
      <w:r w:rsidR="00CD7F5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356BA">
        <w:rPr>
          <w:rFonts w:eastAsia="Times New Roman" w:cs="Times New Roman"/>
          <w:sz w:val="20"/>
          <w:szCs w:val="20"/>
          <w:lang w:eastAsia="ru-RU"/>
        </w:rPr>
        <w:t xml:space="preserve">сельского поселения «Об организации деятельности органов местного самоуправления </w:t>
      </w:r>
      <w:r w:rsidR="00A50E7D">
        <w:rPr>
          <w:rFonts w:eastAsia="Times New Roman" w:cs="Times New Roman"/>
          <w:sz w:val="20"/>
          <w:szCs w:val="20"/>
          <w:lang w:eastAsia="ru-RU"/>
        </w:rPr>
        <w:t>Щепкинского</w:t>
      </w:r>
      <w:r w:rsidR="00CD7F5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356BA">
        <w:rPr>
          <w:rFonts w:eastAsia="Times New Roman" w:cs="Times New Roman"/>
          <w:sz w:val="20"/>
          <w:szCs w:val="20"/>
          <w:lang w:eastAsia="ru-RU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</w:p>
    <w:p w:rsidR="00466DCE" w:rsidRPr="008356BA" w:rsidRDefault="00A50E7D" w:rsidP="00466DCE">
      <w:pPr>
        <w:widowControl w:val="0"/>
        <w:autoSpaceDE w:val="0"/>
        <w:autoSpaceDN w:val="0"/>
        <w:adjustRightInd w:val="0"/>
        <w:spacing w:after="0"/>
        <w:ind w:left="6096" w:right="-2"/>
        <w:jc w:val="both"/>
        <w:rPr>
          <w:rFonts w:eastAsia="Calibri" w:cs="Times New Roman"/>
          <w:sz w:val="20"/>
          <w:szCs w:val="20"/>
          <w:lang w:eastAsia="ru-RU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DF6D59"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F6D59"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466DCE" w:rsidRPr="008356BA"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от 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F6D59">
        <w:rPr>
          <w:rFonts w:eastAsia="Times New Roman" w:cs="Times New Roman"/>
          <w:bCs/>
          <w:color w:val="000000"/>
          <w:sz w:val="20"/>
          <w:szCs w:val="20"/>
          <w:lang w:eastAsia="ru-RU"/>
        </w:rPr>
        <w:t>11 августа 2022      №428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left="6096"/>
        <w:jc w:val="center"/>
        <w:rPr>
          <w:rFonts w:eastAsia="Times New Roman" w:cs="Times New Roman"/>
          <w:szCs w:val="28"/>
          <w:lang w:eastAsia="ru-RU"/>
        </w:rPr>
      </w:pPr>
    </w:p>
    <w:p w:rsidR="00466DCE" w:rsidRPr="008356BA" w:rsidRDefault="00466DCE" w:rsidP="00466DC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66DCE" w:rsidRPr="008356BA" w:rsidRDefault="00466DCE" w:rsidP="00466DC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356BA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466DCE" w:rsidRPr="008356BA" w:rsidRDefault="00466DCE" w:rsidP="00466DCE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356BA">
        <w:rPr>
          <w:rFonts w:eastAsia="Times New Roman" w:cs="Times New Roman"/>
          <w:b/>
          <w:szCs w:val="28"/>
          <w:lang w:eastAsia="ru-RU"/>
        </w:rPr>
        <w:t xml:space="preserve">организации деятельности органов местного самоуправления </w:t>
      </w:r>
      <w:r w:rsidR="00A50E7D">
        <w:rPr>
          <w:rFonts w:eastAsia="Times New Roman" w:cs="Times New Roman"/>
          <w:b/>
          <w:szCs w:val="28"/>
          <w:lang w:eastAsia="ru-RU"/>
        </w:rPr>
        <w:t>Щепкинского</w:t>
      </w:r>
      <w:r w:rsidR="00CD7F52">
        <w:rPr>
          <w:rFonts w:eastAsia="Times New Roman" w:cs="Times New Roman"/>
          <w:b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b/>
          <w:szCs w:val="28"/>
          <w:lang w:eastAsia="ru-RU"/>
        </w:rPr>
        <w:t xml:space="preserve"> сельского поселения по выявлению бесхозяйных недвижимых вещей и принятию их в муниципальную собственность </w:t>
      </w:r>
      <w:r w:rsidR="00A50E7D">
        <w:rPr>
          <w:rFonts w:eastAsia="Times New Roman" w:cs="Times New Roman"/>
          <w:b/>
          <w:szCs w:val="28"/>
          <w:lang w:eastAsia="ru-RU"/>
        </w:rPr>
        <w:t>Щепкинского</w:t>
      </w:r>
      <w:r w:rsidR="00CD7F52">
        <w:rPr>
          <w:rFonts w:eastAsia="Times New Roman" w:cs="Times New Roman"/>
          <w:b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b/>
          <w:szCs w:val="28"/>
          <w:lang w:eastAsia="ru-RU"/>
        </w:rPr>
        <w:t xml:space="preserve"> сельского поселения</w:t>
      </w:r>
    </w:p>
    <w:p w:rsidR="00466DCE" w:rsidRPr="008356BA" w:rsidRDefault="00466DCE" w:rsidP="00466DCE">
      <w:pPr>
        <w:keepNext/>
        <w:spacing w:after="0"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66DCE" w:rsidRPr="008356BA" w:rsidRDefault="00466DCE" w:rsidP="00466DCE">
      <w:pPr>
        <w:keepNext/>
        <w:spacing w:after="0"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2"/>
          <w:szCs w:val="28"/>
          <w:lang w:eastAsia="ru-RU"/>
        </w:rPr>
      </w:pPr>
      <w:r w:rsidRPr="008356BA">
        <w:rPr>
          <w:rFonts w:eastAsia="Times New Roman" w:cs="Times New Roman"/>
          <w:bCs/>
          <w:szCs w:val="28"/>
          <w:lang w:eastAsia="ru-RU"/>
        </w:rPr>
        <w:t xml:space="preserve">1. Настоящий Порядок регулирует вопросы организации деятельности органов местного самоуправления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CD7F52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bCs/>
          <w:szCs w:val="28"/>
          <w:lang w:eastAsia="ru-RU"/>
        </w:rPr>
        <w:t xml:space="preserve">по </w:t>
      </w:r>
      <w:r w:rsidRPr="008356BA">
        <w:rPr>
          <w:rFonts w:eastAsia="Times New Roman" w:cs="Times New Roman"/>
          <w:szCs w:val="28"/>
          <w:lang w:eastAsia="ru-RU"/>
        </w:rPr>
        <w:t xml:space="preserve">выявлению бесхозяйных недвижимых вещей, находящихся на территории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CD7F52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(далее – бесхозяйная недвижимая вещь), принятию их в муниципальную собственность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CD7F52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Pr="008356BA">
        <w:rPr>
          <w:rFonts w:eastAsia="Times New Roman" w:cs="Times New Roman"/>
          <w:kern w:val="2"/>
          <w:szCs w:val="28"/>
          <w:lang w:eastAsia="ru-RU"/>
        </w:rPr>
        <w:t>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8356BA">
        <w:rPr>
          <w:rFonts w:eastAsia="Times New Roman" w:cs="Times New Roman"/>
          <w:szCs w:val="28"/>
          <w:lang w:eastAsia="ru-RU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 в муниципальную собственность 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>поселения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осуществляет администрация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</w:t>
      </w:r>
      <w:r w:rsidR="00C33950" w:rsidRPr="008356BA">
        <w:rPr>
          <w:rFonts w:eastAsia="Times New Roman" w:cs="Times New Roman"/>
          <w:szCs w:val="28"/>
          <w:lang w:eastAsia="ru-RU"/>
        </w:rPr>
        <w:t>я (</w:t>
      </w:r>
      <w:r w:rsidRPr="008356BA">
        <w:rPr>
          <w:rFonts w:eastAsia="Times New Roman" w:cs="Times New Roman"/>
          <w:szCs w:val="28"/>
          <w:lang w:eastAsia="ru-RU"/>
        </w:rPr>
        <w:t>далее – уполномоченный орган).</w:t>
      </w:r>
      <w:proofErr w:type="gramEnd"/>
    </w:p>
    <w:p w:rsidR="00466DCE" w:rsidRPr="008356BA" w:rsidRDefault="00466DCE" w:rsidP="00466DC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1) 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2) от физических и юридических лиц;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kern w:val="2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lastRenderedPageBreak/>
        <w:t xml:space="preserve">4) в результате проведения инвентаризации муниципального имущества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C33950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Pr="008356BA">
        <w:rPr>
          <w:rFonts w:eastAsia="Times New Roman" w:cs="Times New Roman"/>
          <w:kern w:val="2"/>
          <w:szCs w:val="28"/>
          <w:lang w:eastAsia="ru-RU"/>
        </w:rPr>
        <w:t>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kern w:val="2"/>
          <w:szCs w:val="28"/>
          <w:lang w:eastAsia="ru-RU"/>
        </w:rPr>
        <w:t xml:space="preserve">5) </w:t>
      </w:r>
      <w:r w:rsidRPr="008356BA">
        <w:rPr>
          <w:rFonts w:eastAsia="Times New Roman" w:cs="Times New Roman"/>
          <w:szCs w:val="28"/>
          <w:lang w:eastAsia="ru-RU"/>
        </w:rPr>
        <w:t>в иных формах, не запрещенных законодательством.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вида объекта недвижимости, его кадастрового номера и адреса (при наличии);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сведений о собственнике объекта недвижимости: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При представлении заявления посредством личного обращения: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7. К заявлению прилагаются: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lastRenderedPageBreak/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копии документов, удостоверяющих личность и полномочия лица,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копия решения о согласии на совершение крупной сделки.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466DCE" w:rsidRPr="008356BA" w:rsidRDefault="00466DCE" w:rsidP="00466DC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Для этих целей уполномоченный орган определяет должностное лицо уполномоченного органа, которое: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1) проверяет наличие информации о выявленном объекте недвижимого имущества в реестре муниципального имущества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lastRenderedPageBreak/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 122-ФЗ «О 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 </w:t>
      </w:r>
      <w:proofErr w:type="spellStart"/>
      <w:r w:rsidRPr="008356BA">
        <w:rPr>
          <w:rFonts w:eastAsia="Times New Roman" w:cs="Times New Roman"/>
          <w:szCs w:val="28"/>
          <w:lang w:eastAsia="ru-RU"/>
        </w:rPr>
        <w:t>Аксайского</w:t>
      </w:r>
      <w:proofErr w:type="spellEnd"/>
      <w:r w:rsidRPr="008356BA">
        <w:rPr>
          <w:rFonts w:eastAsia="Times New Roman" w:cs="Times New Roman"/>
          <w:szCs w:val="28"/>
          <w:lang w:eastAsia="ru-RU"/>
        </w:rPr>
        <w:t xml:space="preserve">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 образований </w:t>
      </w:r>
      <w:proofErr w:type="spellStart"/>
      <w:r w:rsidRPr="008356BA">
        <w:rPr>
          <w:rFonts w:eastAsia="Times New Roman" w:cs="Times New Roman"/>
          <w:szCs w:val="28"/>
          <w:lang w:eastAsia="ru-RU"/>
        </w:rPr>
        <w:t>Аксайского</w:t>
      </w:r>
      <w:proofErr w:type="spellEnd"/>
      <w:r w:rsidRPr="008356BA">
        <w:rPr>
          <w:rFonts w:eastAsia="Times New Roman" w:cs="Times New Roman"/>
          <w:szCs w:val="28"/>
          <w:lang w:eastAsia="ru-RU"/>
        </w:rPr>
        <w:t xml:space="preserve"> района;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4) опубликовывает в средствах массовой информации и размещает на официальном сайте Администрации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kern w:val="2"/>
          <w:szCs w:val="28"/>
          <w:lang w:eastAsia="ru-RU"/>
        </w:rPr>
        <w:t xml:space="preserve">в информационно-телекоммуникационной сети «Интернет» </w:t>
      </w:r>
      <w:r w:rsidRPr="008356BA">
        <w:rPr>
          <w:rFonts w:eastAsia="Times New Roman" w:cs="Times New Roman"/>
          <w:szCs w:val="28"/>
          <w:lang w:eastAsia="ru-RU"/>
        </w:rPr>
        <w:t>сведения о выявленном объекте недвижимого имущества и о розыске собственника указанного имущества.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10. 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</w:t>
      </w:r>
      <w:r w:rsidRPr="008356BA">
        <w:rPr>
          <w:rFonts w:eastAsia="Times New Roman" w:cs="Times New Roman"/>
          <w:szCs w:val="28"/>
          <w:lang w:eastAsia="ru-RU"/>
        </w:rPr>
        <w:lastRenderedPageBreak/>
        <w:t>приказом Министерства экономического развития РФ от 10.12.2015 № 931 «Об установлении прядка принятия на учет бесхозяйных недвижимых вещей».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12. По истечении года со дня постановки бесхозяйной недвижимой вещи на учет в органе регистрации прав Администрации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>сельского поселения</w:t>
      </w:r>
      <w:r w:rsidRPr="008356BA">
        <w:rPr>
          <w:rFonts w:eastAsia="Times New Roman" w:cs="Times New Roman"/>
          <w:i/>
          <w:szCs w:val="28"/>
          <w:lang w:eastAsia="ru-RU"/>
        </w:rPr>
        <w:t xml:space="preserve">, </w:t>
      </w:r>
      <w:r w:rsidRPr="008356BA">
        <w:rPr>
          <w:rFonts w:eastAsia="Times New Roman" w:cs="Times New Roman"/>
          <w:szCs w:val="28"/>
          <w:lang w:eastAsia="ru-RU"/>
        </w:rPr>
        <w:t xml:space="preserve">вправе обратится в суд с требованием о признании права муниципальной собственности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>на эту вещь, при одновременном соблюдении следующих условий: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1) бесхозяйная недвижимая вещь может находится в собственности муниципального образования в соответствии с частью 1 статьи 50 Федерального закона от 06.10.2003 № 131-ФЗ «Об общих принципах организации местного самоуправления в Российской Федерации»;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2) в бюджете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13. На основании вступившего в законную силу решения суда о признании права муниципальной собственности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>на бесхозяйную недвижимую вещь уполномоченный орган: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                                       «О государственной регистрации недвижимости»;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56BA">
        <w:rPr>
          <w:rFonts w:eastAsia="Times New Roman" w:cs="Times New Roman"/>
          <w:szCs w:val="28"/>
          <w:lang w:eastAsia="ru-RU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r w:rsidR="00A50E7D">
        <w:rPr>
          <w:rFonts w:eastAsia="Times New Roman" w:cs="Times New Roman"/>
          <w:szCs w:val="28"/>
          <w:lang w:eastAsia="ru-RU"/>
        </w:rPr>
        <w:t>Щепкинского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9F091F">
        <w:rPr>
          <w:rFonts w:eastAsia="Times New Roman" w:cs="Times New Roman"/>
          <w:szCs w:val="28"/>
          <w:lang w:eastAsia="ru-RU"/>
        </w:rPr>
        <w:t xml:space="preserve"> </w:t>
      </w:r>
      <w:r w:rsidRPr="008356BA">
        <w:rPr>
          <w:rFonts w:eastAsia="Times New Roman" w:cs="Times New Roman"/>
          <w:szCs w:val="28"/>
          <w:lang w:eastAsia="ru-RU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466DCE" w:rsidRPr="008356BA" w:rsidRDefault="00466DCE" w:rsidP="00466D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66DCE" w:rsidRDefault="00466DCE" w:rsidP="00466DCE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466DCE" w:rsidRDefault="00466DCE" w:rsidP="00466DCE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466DCE" w:rsidRDefault="00466DCE" w:rsidP="00466DC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sectPr w:rsidR="00466DCE" w:rsidSect="008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C4610"/>
    <w:rsid w:val="001622EE"/>
    <w:rsid w:val="00361A35"/>
    <w:rsid w:val="003C4610"/>
    <w:rsid w:val="00466DCE"/>
    <w:rsid w:val="00476CCC"/>
    <w:rsid w:val="00551255"/>
    <w:rsid w:val="00637038"/>
    <w:rsid w:val="006E679C"/>
    <w:rsid w:val="006F421E"/>
    <w:rsid w:val="007A6ADD"/>
    <w:rsid w:val="00851D91"/>
    <w:rsid w:val="009747D6"/>
    <w:rsid w:val="009F091F"/>
    <w:rsid w:val="00A141CF"/>
    <w:rsid w:val="00A50E7D"/>
    <w:rsid w:val="00C33950"/>
    <w:rsid w:val="00CD7F52"/>
    <w:rsid w:val="00DE6045"/>
    <w:rsid w:val="00DF5BC2"/>
    <w:rsid w:val="00D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C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A3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622EE"/>
    <w:pPr>
      <w:spacing w:after="0"/>
      <w:jc w:val="center"/>
    </w:pPr>
    <w:rPr>
      <w:rFonts w:eastAsia="Times New Roman" w:cs="Times New Roman"/>
      <w:b/>
      <w:bCs/>
      <w:color w:val="00000A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622EE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12</cp:revision>
  <dcterms:created xsi:type="dcterms:W3CDTF">2022-08-09T13:14:00Z</dcterms:created>
  <dcterms:modified xsi:type="dcterms:W3CDTF">2022-08-11T12:31:00Z</dcterms:modified>
</cp:coreProperties>
</file>