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16" w:rsidRDefault="00234416" w:rsidP="00234416">
      <w:pPr>
        <w:jc w:val="right"/>
        <w:rPr>
          <w:rFonts w:ascii="Times New Roman" w:hAnsi="Times New Roman" w:cs="Times New Roman"/>
          <w:sz w:val="28"/>
          <w:szCs w:val="28"/>
        </w:rPr>
      </w:pPr>
      <w:r w:rsidRPr="00FF23F4">
        <w:rPr>
          <w:rFonts w:ascii="Times New Roman" w:hAnsi="Times New Roman" w:cs="Times New Roman"/>
          <w:sz w:val="28"/>
          <w:szCs w:val="28"/>
        </w:rPr>
        <w:t>УТВЕРЖДЕНО:</w:t>
      </w:r>
    </w:p>
    <w:p w:rsidR="00234416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34416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234416" w:rsidRDefault="00365954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125C">
        <w:rPr>
          <w:rFonts w:ascii="Times New Roman" w:hAnsi="Times New Roman" w:cs="Times New Roman"/>
          <w:sz w:val="28"/>
          <w:szCs w:val="28"/>
        </w:rPr>
        <w:t>о</w:t>
      </w:r>
      <w:r w:rsidR="00234416" w:rsidRPr="0094125C">
        <w:rPr>
          <w:rFonts w:ascii="Times New Roman" w:hAnsi="Times New Roman" w:cs="Times New Roman"/>
          <w:sz w:val="28"/>
          <w:szCs w:val="28"/>
        </w:rPr>
        <w:t xml:space="preserve">т </w:t>
      </w:r>
      <w:r w:rsidR="0094125C">
        <w:rPr>
          <w:rFonts w:ascii="Times New Roman" w:hAnsi="Times New Roman" w:cs="Times New Roman"/>
          <w:sz w:val="28"/>
          <w:szCs w:val="28"/>
        </w:rPr>
        <w:t>«</w:t>
      </w:r>
      <w:r w:rsidR="009D3A95">
        <w:rPr>
          <w:rFonts w:ascii="Times New Roman" w:hAnsi="Times New Roman" w:cs="Times New Roman"/>
          <w:sz w:val="28"/>
          <w:szCs w:val="28"/>
        </w:rPr>
        <w:t>16</w:t>
      </w:r>
      <w:r w:rsidR="0094125C">
        <w:rPr>
          <w:rFonts w:ascii="Times New Roman" w:hAnsi="Times New Roman" w:cs="Times New Roman"/>
          <w:sz w:val="28"/>
          <w:szCs w:val="28"/>
        </w:rPr>
        <w:t>»</w:t>
      </w:r>
      <w:r w:rsidR="002C39D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7505F" w:rsidRPr="0094125C">
        <w:rPr>
          <w:rFonts w:ascii="Times New Roman" w:hAnsi="Times New Roman" w:cs="Times New Roman"/>
          <w:sz w:val="28"/>
          <w:szCs w:val="28"/>
        </w:rPr>
        <w:t xml:space="preserve"> </w:t>
      </w:r>
      <w:r w:rsidR="0094125C">
        <w:rPr>
          <w:rFonts w:ascii="Times New Roman" w:hAnsi="Times New Roman" w:cs="Times New Roman"/>
          <w:sz w:val="28"/>
          <w:szCs w:val="28"/>
        </w:rPr>
        <w:t xml:space="preserve"> </w:t>
      </w:r>
      <w:r w:rsidR="00234416" w:rsidRPr="0094125C">
        <w:rPr>
          <w:rFonts w:ascii="Times New Roman" w:hAnsi="Times New Roman" w:cs="Times New Roman"/>
          <w:sz w:val="28"/>
          <w:szCs w:val="28"/>
        </w:rPr>
        <w:t>202</w:t>
      </w:r>
      <w:r w:rsidR="0094125C">
        <w:rPr>
          <w:rFonts w:ascii="Times New Roman" w:hAnsi="Times New Roman" w:cs="Times New Roman"/>
          <w:sz w:val="28"/>
          <w:szCs w:val="28"/>
        </w:rPr>
        <w:t>3</w:t>
      </w:r>
      <w:r w:rsidR="00234416" w:rsidRPr="0094125C">
        <w:rPr>
          <w:rFonts w:ascii="Times New Roman" w:hAnsi="Times New Roman" w:cs="Times New Roman"/>
          <w:sz w:val="28"/>
          <w:szCs w:val="28"/>
        </w:rPr>
        <w:t>г. №</w:t>
      </w:r>
      <w:r w:rsidR="002C39D8">
        <w:rPr>
          <w:rFonts w:ascii="Times New Roman" w:hAnsi="Times New Roman" w:cs="Times New Roman"/>
          <w:sz w:val="28"/>
          <w:szCs w:val="28"/>
        </w:rPr>
        <w:t xml:space="preserve"> </w:t>
      </w:r>
      <w:r w:rsidR="009D3A95">
        <w:rPr>
          <w:rFonts w:ascii="Times New Roman" w:hAnsi="Times New Roman" w:cs="Times New Roman"/>
          <w:sz w:val="28"/>
          <w:szCs w:val="28"/>
        </w:rPr>
        <w:t>4</w:t>
      </w:r>
    </w:p>
    <w:p w:rsidR="00234416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</w:p>
    <w:p w:rsidR="00234416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движимого</w:t>
      </w:r>
    </w:p>
    <w:p w:rsidR="00234416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Щепкинского</w:t>
      </w:r>
    </w:p>
    <w:p w:rsidR="000D256E" w:rsidRPr="004630AB" w:rsidRDefault="00234416" w:rsidP="0023441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0D256E" w:rsidRDefault="000D256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D256E" w:rsidRDefault="00463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D256E" w:rsidRDefault="00463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D256E" w:rsidRDefault="00463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0D256E" w:rsidRDefault="000D2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256E" w:rsidRDefault="00463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4630AB" w:rsidRDefault="004630AB" w:rsidP="0046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м.п.</w:t>
      </w:r>
    </w:p>
    <w:p w:rsidR="000D256E" w:rsidRDefault="000D2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56E" w:rsidRDefault="00463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D256E" w:rsidRDefault="00463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Щепкинского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6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Ростовской области  извещает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в электронной форме по продаже  муниципального имущества </w:t>
      </w:r>
    </w:p>
    <w:p w:rsidR="000D256E" w:rsidRDefault="000D2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56E" w:rsidRDefault="00DB0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630AB"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 w:rsidR="004630AB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4630AB"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проведении продажи государственного  или  муниципального имущества  в электронной форме</w:t>
      </w:r>
      <w:proofErr w:type="gramEnd"/>
      <w:r w:rsidR="004630AB">
        <w:rPr>
          <w:rFonts w:ascii="Times New Roman" w:hAnsi="Times New Roman" w:cs="Times New Roman"/>
          <w:sz w:val="28"/>
          <w:szCs w:val="28"/>
        </w:rPr>
        <w:t>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площадок».</w:t>
      </w:r>
    </w:p>
    <w:p w:rsidR="000D256E" w:rsidRPr="00F56520" w:rsidRDefault="0046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об условиях  приватизации, реквизиты указанного </w:t>
      </w:r>
      <w:r w:rsidRPr="00F56520">
        <w:rPr>
          <w:rFonts w:ascii="Times New Roman" w:hAnsi="Times New Roman" w:cs="Times New Roman"/>
          <w:b/>
          <w:sz w:val="28"/>
          <w:szCs w:val="28"/>
        </w:rPr>
        <w:t>решени</w:t>
      </w:r>
      <w:r w:rsidR="005260F7" w:rsidRPr="00F56520">
        <w:rPr>
          <w:rFonts w:ascii="Times New Roman" w:hAnsi="Times New Roman" w:cs="Times New Roman"/>
          <w:b/>
          <w:sz w:val="28"/>
          <w:szCs w:val="28"/>
        </w:rPr>
        <w:t>я</w:t>
      </w:r>
      <w:r w:rsidR="005260F7" w:rsidRPr="00F56520">
        <w:rPr>
          <w:rFonts w:ascii="Times New Roman" w:hAnsi="Times New Roman" w:cs="Times New Roman"/>
          <w:sz w:val="28"/>
          <w:szCs w:val="28"/>
        </w:rPr>
        <w:t xml:space="preserve"> -</w:t>
      </w:r>
      <w:r w:rsidRPr="00F5652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Щепкинского сельского поселения  от </w:t>
      </w:r>
      <w:r w:rsidR="0058739B" w:rsidRPr="00F56520">
        <w:rPr>
          <w:rFonts w:ascii="Times New Roman" w:hAnsi="Times New Roman" w:cs="Times New Roman"/>
          <w:sz w:val="28"/>
          <w:szCs w:val="28"/>
        </w:rPr>
        <w:t>26.12.2022г</w:t>
      </w:r>
      <w:r w:rsidRPr="00F56520">
        <w:rPr>
          <w:rFonts w:ascii="Times New Roman" w:hAnsi="Times New Roman" w:cs="Times New Roman"/>
          <w:sz w:val="28"/>
          <w:szCs w:val="28"/>
        </w:rPr>
        <w:t xml:space="preserve">. № </w:t>
      </w:r>
      <w:r w:rsidR="0058739B" w:rsidRPr="00F56520">
        <w:rPr>
          <w:rFonts w:ascii="Times New Roman" w:hAnsi="Times New Roman" w:cs="Times New Roman"/>
          <w:sz w:val="28"/>
          <w:szCs w:val="28"/>
        </w:rPr>
        <w:t xml:space="preserve">72 </w:t>
      </w:r>
      <w:r w:rsidRPr="00F56520">
        <w:rPr>
          <w:rFonts w:ascii="Times New Roman" w:hAnsi="Times New Roman" w:cs="Times New Roman"/>
          <w:sz w:val="28"/>
          <w:szCs w:val="28"/>
        </w:rPr>
        <w:t xml:space="preserve"> «</w:t>
      </w:r>
      <w:r w:rsidR="0058739B" w:rsidRPr="00F56520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Щепкинского сельского поселения  на 2023 год</w:t>
      </w:r>
      <w:r w:rsidRPr="00F56520">
        <w:rPr>
          <w:rFonts w:ascii="Times New Roman" w:hAnsi="Times New Roman" w:cs="Times New Roman"/>
          <w:sz w:val="28"/>
          <w:szCs w:val="28"/>
        </w:rPr>
        <w:t>».</w:t>
      </w:r>
    </w:p>
    <w:p w:rsidR="000D256E" w:rsidRPr="00F56520" w:rsidRDefault="0046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lastRenderedPageBreak/>
        <w:t>Собственник имущества:</w:t>
      </w:r>
      <w:r w:rsidRPr="00F56520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0D256E" w:rsidRPr="00F56520" w:rsidRDefault="0046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F56520"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</w:t>
      </w:r>
      <w:r w:rsidR="00365954" w:rsidRPr="00F56520">
        <w:rPr>
          <w:rFonts w:ascii="Times New Roman" w:hAnsi="Times New Roman" w:cs="Times New Roman"/>
          <w:sz w:val="28"/>
          <w:szCs w:val="28"/>
        </w:rPr>
        <w:t>.</w:t>
      </w:r>
      <w:r w:rsidRPr="00F5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6E" w:rsidRPr="00F56520" w:rsidRDefault="0046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 w:rsidRPr="00F56520"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 w:rsidR="00853A46" w:rsidRPr="00F56520">
        <w:rPr>
          <w:rFonts w:ascii="Times New Roman" w:hAnsi="Times New Roman" w:cs="Times New Roman"/>
          <w:sz w:val="28"/>
          <w:szCs w:val="28"/>
        </w:rPr>
        <w:t xml:space="preserve"> </w:t>
      </w:r>
      <w:r w:rsidRPr="00F56520">
        <w:rPr>
          <w:rFonts w:ascii="Times New Roman" w:hAnsi="Times New Roman" w:cs="Times New Roman"/>
          <w:sz w:val="28"/>
          <w:szCs w:val="28"/>
        </w:rPr>
        <w:t xml:space="preserve">район, поселок Щепкин, ул. Строителей, 38А, телефон: 8(86350)35-4-01,35-4-02,35-4-04, адрес электронной почты: </w:t>
      </w:r>
      <w:hyperlink r:id="rId5">
        <w:r w:rsidRPr="00F56520"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F56520">
          <w:rPr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 w:rsidRPr="00F56520">
          <w:rPr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F5652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52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6520"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 w:rsidRPr="00F56520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Pr="00F56520"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0D256E" w:rsidRPr="00F56520" w:rsidRDefault="00463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t>Информационное  обеспечение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520"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 от 10.09.2012г. № 909 «Об определении официального сайта Российской Федерации в информационно –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 сайт  </w:t>
      </w:r>
      <w:proofErr w:type="spellStart"/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hhtp</w:t>
      </w:r>
      <w:proofErr w:type="spellEnd"/>
      <w:r w:rsidRPr="00F56520">
        <w:rPr>
          <w:rFonts w:ascii="Times New Roman" w:hAnsi="Times New Roman" w:cs="Times New Roman"/>
          <w:b/>
          <w:sz w:val="28"/>
          <w:szCs w:val="28"/>
        </w:rPr>
        <w:t>://</w:t>
      </w:r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56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F56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F5652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56520">
        <w:rPr>
          <w:rFonts w:ascii="Times New Roman" w:hAnsi="Times New Roman" w:cs="Times New Roman"/>
          <w:b/>
          <w:sz w:val="28"/>
          <w:szCs w:val="28"/>
        </w:rPr>
        <w:t>/</w:t>
      </w:r>
      <w:r w:rsidRPr="00F5652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F5652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F56520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9F079F" w:rsidRPr="00F56520">
        <w:rPr>
          <w:rFonts w:ascii="Times New Roman" w:hAnsi="Times New Roman" w:cs="Times New Roman"/>
          <w:sz w:val="28"/>
          <w:szCs w:val="28"/>
        </w:rPr>
        <w:t>)</w:t>
      </w:r>
      <w:r w:rsidRPr="00F56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520">
        <w:rPr>
          <w:rFonts w:ascii="Times New Roman" w:hAnsi="Times New Roman" w:cs="Times New Roman"/>
          <w:sz w:val="28"/>
          <w:szCs w:val="28"/>
        </w:rPr>
        <w:t xml:space="preserve">  На 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 Информация и проведении продажи размещается на официальном – интернет сайте  https://щепкинскоесп</w:t>
      </w:r>
      <w:proofErr w:type="gramStart"/>
      <w:r w:rsidRPr="00F565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6520">
        <w:rPr>
          <w:rFonts w:ascii="Times New Roman" w:hAnsi="Times New Roman" w:cs="Times New Roman"/>
          <w:sz w:val="28"/>
          <w:szCs w:val="28"/>
        </w:rPr>
        <w:t>ф/.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«Личный кабинет»  -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>персональный рабочий 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–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>имущество, являющееся предметов торгов, реализуемое в ходе проведения одной процедуры продажи (электронного аукциона).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 w:rsidR="0000682F" w:rsidRPr="00F565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принимающее на себя обязательство выполнять условия электронного аукциона. 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-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r w:rsidR="00BC2900" w:rsidRPr="00F56520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</w:t>
      </w:r>
      <w:proofErr w:type="gramEnd"/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с помощью ЭП.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 от имени лица, направившего такой документ. 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 w:rsidRPr="00F56520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0D256E" w:rsidRPr="00F56520" w:rsidRDefault="004630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20"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имущество):</w:t>
      </w:r>
    </w:p>
    <w:p w:rsidR="000D256E" w:rsidRPr="00F56520" w:rsidRDefault="000D2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880" w:type="dxa"/>
        <w:tblLayout w:type="fixed"/>
        <w:tblLook w:val="04A0"/>
      </w:tblPr>
      <w:tblGrid>
        <w:gridCol w:w="1473"/>
        <w:gridCol w:w="2282"/>
        <w:gridCol w:w="2257"/>
        <w:gridCol w:w="2186"/>
        <w:gridCol w:w="1682"/>
      </w:tblGrid>
      <w:tr w:rsidR="000D256E" w:rsidRPr="00F56520">
        <w:trPr>
          <w:trHeight w:val="145"/>
        </w:trPr>
        <w:tc>
          <w:tcPr>
            <w:tcW w:w="1473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 лота</w:t>
            </w:r>
          </w:p>
        </w:tc>
        <w:tc>
          <w:tcPr>
            <w:tcW w:w="22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57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6" w:type="dxa"/>
          </w:tcPr>
          <w:p w:rsidR="000D256E" w:rsidRPr="00F56520" w:rsidRDefault="004630AB" w:rsidP="0058739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Размер задатка (в размере </w:t>
            </w:r>
            <w:r w:rsidR="0058739B"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от начальной цены продажи имущества), руб.</w:t>
            </w:r>
          </w:p>
        </w:tc>
        <w:tc>
          <w:tcPr>
            <w:tcW w:w="16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0D256E" w:rsidRPr="00F56520">
        <w:trPr>
          <w:trHeight w:val="145"/>
        </w:trPr>
        <w:tc>
          <w:tcPr>
            <w:tcW w:w="1473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7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6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256E" w:rsidRPr="00F56520">
        <w:trPr>
          <w:trHeight w:val="145"/>
        </w:trPr>
        <w:tc>
          <w:tcPr>
            <w:tcW w:w="1473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2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Трактор колесный ХТЗ -150К-09, 2010 года выпуска, </w:t>
            </w:r>
            <w:proofErr w:type="spellStart"/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номер – 1451 ОЕ 61 </w:t>
            </w:r>
          </w:p>
        </w:tc>
        <w:tc>
          <w:tcPr>
            <w:tcW w:w="2257" w:type="dxa"/>
          </w:tcPr>
          <w:p w:rsidR="000D256E" w:rsidRPr="00F56520" w:rsidRDefault="004630AB" w:rsidP="008117C4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982 655  (Девятьсот восемьдесят две тысячи шестьсот пятьдесят пять) рублей  00  копеек, в том числе НДС 163 775 (Сто шестьдесят три тысячи семьсот семьдесят пять) рублей 83  копейки, в соответствии  с отчетом № </w:t>
            </w:r>
            <w:r w:rsidR="008117C4"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1010/10-22(2)</w:t>
            </w: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54254"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25.10.2022г. </w:t>
            </w: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Об определении рыночной стоимости транспортного средства ИП Протопопов  А.А. «Оценка и экспертиза»</w:t>
            </w:r>
            <w:proofErr w:type="gramEnd"/>
          </w:p>
        </w:tc>
        <w:tc>
          <w:tcPr>
            <w:tcW w:w="2186" w:type="dxa"/>
          </w:tcPr>
          <w:p w:rsidR="000D256E" w:rsidRPr="00F56520" w:rsidRDefault="0058739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98 265 (Девяносто восемь тысяч двести шестьдесят пять) рублей 50 копеек </w:t>
            </w:r>
          </w:p>
        </w:tc>
        <w:tc>
          <w:tcPr>
            <w:tcW w:w="16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49 132 (Сорок девять тысяч сто тридцать два) рубля 75 копеек. </w:t>
            </w:r>
          </w:p>
        </w:tc>
      </w:tr>
      <w:tr w:rsidR="000D256E" w:rsidRPr="00F56520">
        <w:trPr>
          <w:trHeight w:val="145"/>
        </w:trPr>
        <w:tc>
          <w:tcPr>
            <w:tcW w:w="1473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Лот № 2 </w:t>
            </w:r>
          </w:p>
        </w:tc>
        <w:tc>
          <w:tcPr>
            <w:tcW w:w="22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="00C60C3F" w:rsidRPr="00F565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65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  <w:r w:rsidRPr="00F56520">
              <w:rPr>
                <w:rFonts w:ascii="Times New Roman" w:hAnsi="Times New Roman" w:cs="Times New Roman"/>
                <w:sz w:val="26"/>
                <w:szCs w:val="26"/>
              </w:rPr>
              <w:t xml:space="preserve"> 212300-55, </w:t>
            </w:r>
            <w:r w:rsidRPr="00F565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F56520">
              <w:rPr>
                <w:rFonts w:ascii="Times New Roman" w:hAnsi="Times New Roman" w:cs="Times New Roman"/>
                <w:sz w:val="26"/>
                <w:szCs w:val="26"/>
              </w:rPr>
              <w:t>: Х9</w:t>
            </w:r>
            <w:r w:rsidRPr="00F565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F56520">
              <w:rPr>
                <w:rFonts w:ascii="Times New Roman" w:hAnsi="Times New Roman" w:cs="Times New Roman"/>
                <w:sz w:val="26"/>
                <w:szCs w:val="26"/>
              </w:rPr>
              <w:t xml:space="preserve">212300Н0614453,    год выпуска 2016, </w:t>
            </w:r>
            <w:proofErr w:type="spellStart"/>
            <w:r w:rsidRPr="00F56520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F56520">
              <w:rPr>
                <w:rFonts w:ascii="Times New Roman" w:hAnsi="Times New Roman" w:cs="Times New Roman"/>
                <w:sz w:val="26"/>
                <w:szCs w:val="26"/>
              </w:rPr>
              <w:t>. номер -  В 613 ХЕ161</w:t>
            </w:r>
          </w:p>
        </w:tc>
        <w:tc>
          <w:tcPr>
            <w:tcW w:w="2257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407 925 (Четыреста семь тысяч девятьсот двадцать пять) рублей  00 копеек, в том числе НДС  67 987   (Шестьдесят семь </w:t>
            </w: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тысяч девятьсот восемьдесят семь) рублей 50 копеек, в соответствии  с отчетом № </w:t>
            </w:r>
            <w:r w:rsidR="00354254"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1010/10-22(1) от 25.10.2022г.</w:t>
            </w: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 определении рыночной стоимости транспортного средства  </w:t>
            </w:r>
            <w:r w:rsidRPr="00F565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CHEVROLETNIVA</w:t>
            </w:r>
            <w:r w:rsidRPr="00F56520">
              <w:rPr>
                <w:rFonts w:ascii="Times New Roman" w:hAnsi="Times New Roman" w:cs="Times New Roman"/>
                <w:sz w:val="26"/>
                <w:szCs w:val="26"/>
              </w:rPr>
              <w:t xml:space="preserve"> 212300-55  регистрационный номер </w:t>
            </w:r>
          </w:p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hAnsi="Times New Roman" w:cs="Times New Roman"/>
                <w:sz w:val="26"/>
                <w:szCs w:val="26"/>
              </w:rPr>
              <w:t>В  613 ХЕ161 ИП Протопопов  А.А. «Оценка и  Экспертиза»</w:t>
            </w:r>
          </w:p>
        </w:tc>
        <w:tc>
          <w:tcPr>
            <w:tcW w:w="2186" w:type="dxa"/>
          </w:tcPr>
          <w:p w:rsidR="000D256E" w:rsidRPr="00F56520" w:rsidRDefault="0058739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40 792 (Сорок тысяч семьсот девяносто два</w:t>
            </w:r>
            <w:proofErr w:type="gramStart"/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рубля 50  копеек </w:t>
            </w:r>
          </w:p>
        </w:tc>
        <w:tc>
          <w:tcPr>
            <w:tcW w:w="1682" w:type="dxa"/>
          </w:tcPr>
          <w:p w:rsidR="000D256E" w:rsidRPr="00F56520" w:rsidRDefault="004630A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520">
              <w:rPr>
                <w:rFonts w:ascii="Times New Roman" w:eastAsia="Times New Roman" w:hAnsi="Times New Roman" w:cs="Times New Roman"/>
                <w:sz w:val="26"/>
                <w:szCs w:val="26"/>
              </w:rPr>
              <w:t>20 396  (Двадцать  тысяч триста девяносто шесть) рублей 25 копеек.</w:t>
            </w:r>
          </w:p>
        </w:tc>
      </w:tr>
    </w:tbl>
    <w:p w:rsidR="000D256E" w:rsidRPr="00F56520" w:rsidRDefault="000D25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56E" w:rsidRPr="00F56520" w:rsidRDefault="004630AB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 w:rsidRPr="00F56520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0D256E" w:rsidRPr="00F56520" w:rsidRDefault="004630AB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520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 w:rsidRPr="00F56520"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0D256E" w:rsidRPr="00F56520" w:rsidRDefault="004630AB">
      <w:pPr>
        <w:spacing w:after="159" w:line="261" w:lineRule="atLeast"/>
        <w:ind w:right="-5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  <w:r w:rsidR="00BC2900"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:</w:t>
      </w:r>
    </w:p>
    <w:p w:rsidR="000D256E" w:rsidRPr="00F56520" w:rsidRDefault="00463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0D256E" w:rsidRPr="00F56520" w:rsidRDefault="00463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0D256E" w:rsidRPr="00F56520" w:rsidRDefault="0046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D256E" w:rsidRPr="00F56520" w:rsidRDefault="0046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0D256E" w:rsidRPr="00F56520" w:rsidRDefault="004630AB">
      <w:pPr>
        <w:spacing w:after="159" w:line="261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/.</w:t>
      </w:r>
    </w:p>
    <w:p w:rsidR="00365954" w:rsidRPr="00F56520" w:rsidRDefault="00365954">
      <w:pPr>
        <w:spacing w:after="159" w:line="261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365954" w:rsidRPr="00F56520" w:rsidRDefault="00365954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56E" w:rsidRPr="00F56520" w:rsidRDefault="00463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Размер задатка, срок и порядок его внесения, необходимые реквизиты счетов.</w:t>
      </w:r>
    </w:p>
    <w:p w:rsidR="000D256E" w:rsidRPr="00F56520" w:rsidRDefault="004630AB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</w:t>
      </w: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в размере </w:t>
      </w:r>
      <w:r w:rsidR="0058739B"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10</w:t>
      </w: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%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: с </w:t>
      </w:r>
      <w:r w:rsidR="00BB44F7"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17</w:t>
      </w:r>
      <w:r w:rsidR="00963E18"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.01.2023</w:t>
      </w:r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г. по </w:t>
      </w:r>
      <w:r w:rsidR="00BB44F7"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13</w:t>
      </w:r>
      <w:r w:rsidR="00FF0E99"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.02.2023г.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Порядок возврата задатка: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256E" w:rsidRPr="00F56520" w:rsidRDefault="004630AB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 возвращает оператор электронной площадк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ООО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FC5578"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0D256E" w:rsidRPr="00F56520" w:rsidRDefault="004630AB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кциона несостоявшимся. В случае отмены аукциона задаток возвращается в течение пяти дней, 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 даты подписания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протокола об отмене аукциона.</w:t>
      </w:r>
    </w:p>
    <w:p w:rsidR="000D256E" w:rsidRPr="00F56520" w:rsidRDefault="004630AB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 xml:space="preserve">Претендент обязан незамедлительно письменно информировать продавца об изменении своих банковских реквизитов. Продавец не отвечает за </w:t>
      </w:r>
      <w:r w:rsidRPr="00F56520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lastRenderedPageBreak/>
        <w:t>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D256E" w:rsidRPr="00F56520" w:rsidRDefault="004630AB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D256E" w:rsidRPr="00F56520" w:rsidRDefault="004630AB">
      <w:pPr>
        <w:spacing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0D256E" w:rsidRPr="00F56520" w:rsidRDefault="004630AB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56E" w:rsidRPr="009D3A95" w:rsidRDefault="004630AB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FF0E99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1</w:t>
      </w:r>
      <w:r w:rsidR="00BB44F7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7</w:t>
      </w:r>
      <w:r w:rsidR="00FF0E99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.01.2023</w:t>
      </w:r>
      <w:r w:rsidR="009D57F6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365954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</w:t>
      </w:r>
      <w:r w:rsidR="009D57F6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в 9.00.</w:t>
      </w:r>
    </w:p>
    <w:p w:rsidR="000D256E" w:rsidRPr="00F56520" w:rsidRDefault="004630AB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BB44F7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FF0E99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.02.2023г.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проведении  аукциона.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направления </w:t>
      </w:r>
      <w:r w:rsidR="00F747D1"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уведомления,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D256E" w:rsidRPr="00F56520" w:rsidRDefault="004630AB">
      <w:pPr>
        <w:tabs>
          <w:tab w:val="left" w:pos="4395"/>
        </w:tabs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D256E" w:rsidRPr="00F56520" w:rsidRDefault="004630AB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</w:t>
      </w:r>
      <w:hyperlink r:id="rId6"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F5652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/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F565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проведении</w:t>
      </w:r>
      <w:r w:rsidR="008D1B69"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аукциона;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Щепкин  ул. Строителей 38 а, или по телефону (86350) 35-4-04.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0D256E" w:rsidRPr="009D3A95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9D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B44F7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F56520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.02.2023</w:t>
      </w:r>
      <w:r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по московскому времени.</w:t>
      </w:r>
    </w:p>
    <w:p w:rsidR="000D256E" w:rsidRPr="009D3A95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Место и срок проведения аукциона, подведения итогов продажи Имущества:</w:t>
      </w:r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а  ООО</w:t>
      </w:r>
      <w:proofErr w:type="gramEnd"/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9D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9D3A95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9D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9D3A9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9D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3221AA" w:rsidRPr="009D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D256E" w:rsidRPr="00F56520" w:rsidRDefault="00BB44F7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4630AB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E205B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февраля </w:t>
      </w:r>
      <w:r w:rsidR="00516220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30AB" w:rsidRPr="009D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30AB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</w:t>
      </w:r>
      <w:r w:rsidR="00BE205B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3 </w:t>
      </w:r>
      <w:r w:rsidR="004630AB" w:rsidRPr="009D3A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до последнего предложения.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цены ("шаг аукциона"), время, оставшееся до окончания приема предложений о цене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</w:t>
      </w:r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 несостоявшимся оформляется протоколом.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F565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0D256E" w:rsidRPr="00F56520" w:rsidRDefault="004630AB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0D256E" w:rsidRPr="00F56520" w:rsidRDefault="004630AB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движимое</w:t>
      </w:r>
      <w:proofErr w:type="spellEnd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0"/>
      </w:tblGrid>
      <w:tr w:rsidR="000D256E" w:rsidRPr="00F56520">
        <w:trPr>
          <w:trHeight w:val="750"/>
          <w:jc w:val="center"/>
        </w:trPr>
        <w:tc>
          <w:tcPr>
            <w:tcW w:w="9150" w:type="dxa"/>
          </w:tcPr>
          <w:tbl>
            <w:tblPr>
              <w:tblW w:w="82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0D256E" w:rsidRPr="00F56520">
              <w:trPr>
                <w:trHeight w:val="360"/>
              </w:trPr>
              <w:tc>
                <w:tcPr>
                  <w:tcW w:w="8265" w:type="dxa"/>
                </w:tcPr>
                <w:p w:rsidR="000D256E" w:rsidRPr="00F56520" w:rsidRDefault="004630AB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520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0D256E" w:rsidRPr="00F56520">
              <w:trPr>
                <w:trHeight w:val="360"/>
              </w:trPr>
              <w:tc>
                <w:tcPr>
                  <w:tcW w:w="8265" w:type="dxa"/>
                </w:tcPr>
                <w:p w:rsidR="000D256E" w:rsidRPr="00F56520" w:rsidRDefault="004630AB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652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F56520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 Щепкинского сельского поселения,</w:t>
                  </w:r>
                  <w:proofErr w:type="gramEnd"/>
                </w:p>
              </w:tc>
            </w:tr>
            <w:tr w:rsidR="000D256E" w:rsidRPr="00F56520">
              <w:trPr>
                <w:trHeight w:val="360"/>
              </w:trPr>
              <w:tc>
                <w:tcPr>
                  <w:tcW w:w="8265" w:type="dxa"/>
                </w:tcPr>
                <w:p w:rsidR="000D256E" w:rsidRPr="00F56520" w:rsidRDefault="004630AB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6520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F56520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0D256E" w:rsidRPr="00F56520">
        <w:trPr>
          <w:trHeight w:val="870"/>
          <w:jc w:val="center"/>
        </w:trPr>
        <w:tc>
          <w:tcPr>
            <w:tcW w:w="9150" w:type="dxa"/>
          </w:tcPr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0D256E" w:rsidRPr="00F56520">
        <w:trPr>
          <w:jc w:val="center"/>
        </w:trPr>
        <w:tc>
          <w:tcPr>
            <w:tcW w:w="9150" w:type="dxa"/>
          </w:tcPr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0D256E" w:rsidRPr="00F56520">
        <w:trPr>
          <w:trHeight w:val="540"/>
          <w:jc w:val="center"/>
        </w:trPr>
        <w:tc>
          <w:tcPr>
            <w:tcW w:w="9150" w:type="dxa"/>
          </w:tcPr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2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0D256E" w:rsidRPr="00F56520" w:rsidRDefault="004630AB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0D256E" w:rsidRPr="00F56520" w:rsidRDefault="000D256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56E" w:rsidRPr="00F56520" w:rsidRDefault="004630AB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движимое имущества по договору купли-продажи </w:t>
      </w:r>
      <w:proofErr w:type="spellStart"/>
      <w:proofErr w:type="gramStart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</w:t>
      </w:r>
      <w:proofErr w:type="spellEnd"/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-.</w:t>
      </w:r>
    </w:p>
    <w:p w:rsidR="000D256E" w:rsidRPr="00F56520" w:rsidRDefault="004630AB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средств  в  размере и сроки, указанные в договоре купли-продажи.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Оплата налога на добавленную стоимость: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продажи 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0D256E" w:rsidRPr="00F56520" w:rsidRDefault="004630AB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</w:t>
      </w: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0D256E" w:rsidRPr="00F56520" w:rsidRDefault="004630AB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5652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0D256E" w:rsidRPr="00F56520" w:rsidRDefault="004630AB" w:rsidP="00BE205B">
      <w:pPr>
        <w:contextualSpacing/>
        <w:jc w:val="center"/>
        <w:rPr>
          <w:b/>
        </w:rPr>
      </w:pPr>
      <w:r w:rsidRPr="00F565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Сведения о предыдущих торгах, проводимых в течение года, предшествующего извещению</w:t>
      </w:r>
    </w:p>
    <w:p w:rsidR="000D256E" w:rsidRPr="00F56520" w:rsidRDefault="000D256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3227"/>
        <w:gridCol w:w="6344"/>
      </w:tblGrid>
      <w:tr w:rsidR="000D256E" w:rsidRPr="00F56520">
        <w:tc>
          <w:tcPr>
            <w:tcW w:w="3227" w:type="dxa"/>
          </w:tcPr>
          <w:p w:rsidR="000D256E" w:rsidRPr="00F56520" w:rsidRDefault="004630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3" w:type="dxa"/>
          </w:tcPr>
          <w:p w:rsidR="000D256E" w:rsidRPr="00F56520" w:rsidRDefault="004630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65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0D256E" w:rsidRPr="00F56520">
        <w:tc>
          <w:tcPr>
            <w:tcW w:w="3227" w:type="dxa"/>
          </w:tcPr>
          <w:p w:rsidR="000D256E" w:rsidRPr="00F56520" w:rsidRDefault="004630AB" w:rsidP="00F24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241F1"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343" w:type="dxa"/>
          </w:tcPr>
          <w:p w:rsidR="000D256E" w:rsidRPr="00F56520" w:rsidRDefault="00F61317" w:rsidP="00901B63">
            <w:pPr>
              <w:pStyle w:val="Heading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0D256E">
        <w:tc>
          <w:tcPr>
            <w:tcW w:w="3227" w:type="dxa"/>
          </w:tcPr>
          <w:p w:rsidR="000D256E" w:rsidRPr="00F56520" w:rsidRDefault="004630AB" w:rsidP="00F24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241F1"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343205"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56520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6343" w:type="dxa"/>
          </w:tcPr>
          <w:p w:rsidR="000D256E" w:rsidRDefault="00F61317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D256E" w:rsidRDefault="000D256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56E" w:rsidRDefault="000D256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56E" w:rsidRDefault="000D2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56E" w:rsidRDefault="000D2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56E" w:rsidRDefault="000D2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256E" w:rsidRDefault="000D25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D256E" w:rsidSect="000D25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0D256E"/>
    <w:rsid w:val="0000682F"/>
    <w:rsid w:val="000B0CCB"/>
    <w:rsid w:val="000D256E"/>
    <w:rsid w:val="0013386D"/>
    <w:rsid w:val="00141EF1"/>
    <w:rsid w:val="00163CC2"/>
    <w:rsid w:val="00176881"/>
    <w:rsid w:val="00234416"/>
    <w:rsid w:val="002C39D8"/>
    <w:rsid w:val="002C67A8"/>
    <w:rsid w:val="0030078C"/>
    <w:rsid w:val="003014ED"/>
    <w:rsid w:val="003221AA"/>
    <w:rsid w:val="00343205"/>
    <w:rsid w:val="00354254"/>
    <w:rsid w:val="00365954"/>
    <w:rsid w:val="003A36C6"/>
    <w:rsid w:val="003F1F01"/>
    <w:rsid w:val="0040782D"/>
    <w:rsid w:val="004630AB"/>
    <w:rsid w:val="0047505F"/>
    <w:rsid w:val="00516220"/>
    <w:rsid w:val="005260F7"/>
    <w:rsid w:val="0058739B"/>
    <w:rsid w:val="005C368C"/>
    <w:rsid w:val="00662BB5"/>
    <w:rsid w:val="007E2523"/>
    <w:rsid w:val="008117C4"/>
    <w:rsid w:val="00815072"/>
    <w:rsid w:val="008163DE"/>
    <w:rsid w:val="00853A46"/>
    <w:rsid w:val="008657C5"/>
    <w:rsid w:val="008B356B"/>
    <w:rsid w:val="008C5327"/>
    <w:rsid w:val="008D1B69"/>
    <w:rsid w:val="00901B63"/>
    <w:rsid w:val="0094125C"/>
    <w:rsid w:val="00963E18"/>
    <w:rsid w:val="009D3A95"/>
    <w:rsid w:val="009D57F6"/>
    <w:rsid w:val="009F079F"/>
    <w:rsid w:val="009F084E"/>
    <w:rsid w:val="00A412F8"/>
    <w:rsid w:val="00AD7647"/>
    <w:rsid w:val="00B03497"/>
    <w:rsid w:val="00B70DCB"/>
    <w:rsid w:val="00BB44F7"/>
    <w:rsid w:val="00BC2900"/>
    <w:rsid w:val="00BE205B"/>
    <w:rsid w:val="00C60C3F"/>
    <w:rsid w:val="00CB5AFE"/>
    <w:rsid w:val="00CD5C1C"/>
    <w:rsid w:val="00DB0673"/>
    <w:rsid w:val="00E762B6"/>
    <w:rsid w:val="00ED2971"/>
    <w:rsid w:val="00EE31BD"/>
    <w:rsid w:val="00F241F1"/>
    <w:rsid w:val="00F31770"/>
    <w:rsid w:val="00F56520"/>
    <w:rsid w:val="00F61317"/>
    <w:rsid w:val="00F747D1"/>
    <w:rsid w:val="00FC5578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73156"/>
    <w:pPr>
      <w:keepNext/>
      <w:widowControl w:val="0"/>
      <w:shd w:val="clear" w:color="auto" w:fill="FFFFFF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00E5F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F73156"/>
    <w:rPr>
      <w:rFonts w:ascii="Cambria" w:eastAsia="Times New Roman" w:hAnsi="Cambria" w:cs="Times New Roman"/>
      <w:b/>
      <w:bCs/>
      <w:kern w:val="2"/>
      <w:sz w:val="32"/>
      <w:szCs w:val="32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0D25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D256E"/>
    <w:pPr>
      <w:spacing w:after="140"/>
    </w:pPr>
  </w:style>
  <w:style w:type="paragraph" w:styleId="a5">
    <w:name w:val="List"/>
    <w:basedOn w:val="a4"/>
    <w:rsid w:val="000D256E"/>
    <w:rPr>
      <w:rFonts w:cs="Arial"/>
    </w:rPr>
  </w:style>
  <w:style w:type="paragraph" w:customStyle="1" w:styleId="Caption">
    <w:name w:val="Caption"/>
    <w:basedOn w:val="a"/>
    <w:qFormat/>
    <w:rsid w:val="000D2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D256E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565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Сотрудник</cp:lastModifiedBy>
  <cp:revision>147</cp:revision>
  <cp:lastPrinted>2023-01-10T06:17:00Z</cp:lastPrinted>
  <dcterms:created xsi:type="dcterms:W3CDTF">2022-05-06T06:23:00Z</dcterms:created>
  <dcterms:modified xsi:type="dcterms:W3CDTF">2023-01-16T06:39:00Z</dcterms:modified>
  <dc:language>ru-RU</dc:language>
</cp:coreProperties>
</file>