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0"/>
        <w:gridCol w:w="6469"/>
      </w:tblGrid>
      <w:tr w:rsidR="00A04897" w:rsidTr="00A04897">
        <w:trPr>
          <w:trHeight w:val="513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ОСТОВСПЕЦСТРОЙ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"РОСТОВСПЕЦСТРОЙ"</w:t>
              </w:r>
            </w:hyperlink>
          </w:p>
        </w:tc>
      </w:tr>
      <w:tr w:rsidR="00A04897" w:rsidTr="00A04897">
        <w:trPr>
          <w:trHeight w:val="513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ДИРЕКТОР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АНПИЛОГОВ АЛЕКСАНДР АНАТОЛЬЕВИЧ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АНПИЛОГОВ АЛЕКСАНДР АНАТОЛЬЕВИЧ</w:t>
              </w:r>
            </w:hyperlink>
          </w:p>
        </w:tc>
      </w:tr>
      <w:tr w:rsidR="00A04897" w:rsidTr="00A04897">
        <w:trPr>
          <w:trHeight w:val="528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6162053110 / 610201001</w:t>
            </w:r>
          </w:p>
        </w:tc>
      </w:tr>
      <w:tr w:rsidR="00A04897" w:rsidTr="00A04897">
        <w:trPr>
          <w:trHeight w:val="528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A04897" w:rsidTr="00A04897">
        <w:trPr>
          <w:trHeight w:val="528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20</w:t>
            </w:r>
          </w:p>
        </w:tc>
      </w:tr>
      <w:tr w:rsidR="00A04897" w:rsidTr="00A04897">
        <w:trPr>
          <w:trHeight w:val="544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A04897" w:rsidTr="00A04897">
        <w:trPr>
          <w:trHeight w:val="528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17.01.2008</w:t>
            </w:r>
          </w:p>
        </w:tc>
      </w:tr>
      <w:tr w:rsidR="00A04897" w:rsidTr="00A04897">
        <w:trPr>
          <w:trHeight w:val="528"/>
        </w:trPr>
        <w:tc>
          <w:tcPr>
            <w:tcW w:w="35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4897" w:rsidRDefault="00A04897">
            <w:pPr>
              <w:rPr>
                <w:rFonts w:ascii="Segoe UI" w:hAnsi="Segoe UI" w:cs="Segoe UI"/>
                <w:color w:val="006000"/>
                <w:sz w:val="24"/>
                <w:szCs w:val="24"/>
              </w:rPr>
            </w:pPr>
            <w:r>
              <w:rPr>
                <w:rFonts w:ascii="Segoe UI" w:hAnsi="Segoe UI" w:cs="Segoe UI"/>
                <w:color w:val="006000"/>
              </w:rPr>
              <w:t>Действующее</w:t>
            </w:r>
          </w:p>
        </w:tc>
      </w:tr>
    </w:tbl>
    <w:p w:rsidR="00A04897" w:rsidRPr="00A04897" w:rsidRDefault="00A04897" w:rsidP="00A0489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04897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ОБЛ, Р-Н АКСАЙСКИЙ, П ВЕРХНЕТЕМЕРНИЦКИЙ, УЛ ОБСЕРВАТОРНАЯ, ЗД. 62 А, ОФИС 25</w:t>
      </w:r>
      <w:r>
        <w:rPr>
          <w:rFonts w:ascii="Segoe UI" w:hAnsi="Segoe UI" w:cs="Segoe UI"/>
          <w:color w:val="333333"/>
        </w:rPr>
        <w:t>  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(863) 268-78-96</w:t>
        </w:r>
      </w:hyperlink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A04897" w:rsidRPr="00A04897" w:rsidRDefault="00A04897" w:rsidP="00A0489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04897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6162053110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83371125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1086162000055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A04897" w:rsidRPr="00A04897" w:rsidRDefault="00A04897" w:rsidP="00A0489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A04897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A04897" w:rsidRDefault="00A04897" w:rsidP="00A0489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строительство завершенных жилых или нежилых зданий за счет собственных средств для продажи, за доплату или на договорной основе&#10;Возможна передача части работ или всего строительного процесса на субподряд. Если выполняются только специализированные строительные работы, деятельность классифицируется в группировке 43&#10;Эта группировка также включает:&#10;- сохранение и воссоздание жилых и нежилых зданий, являющихся объектами культурного наследия&#10;Эта группировка включает выполнение полного объема работ по сохранению и воссозданию объектов культурного наследия. Если выполняются только отдельные работы по сохранению и воссозданию объекта культурного наследия, деятельность классифицируется в группировке 43" w:history="1">
        <w:r>
          <w:rPr>
            <w:rStyle w:val="a3"/>
            <w:rFonts w:ascii="Segoe UI" w:hAnsi="Segoe UI" w:cs="Segoe UI"/>
            <w:color w:val="064BB1"/>
          </w:rPr>
          <w:t>41.2</w:t>
        </w:r>
      </w:hyperlink>
      <w:r>
        <w:rPr>
          <w:rFonts w:ascii="Segoe UI" w:hAnsi="Segoe UI" w:cs="Segoe UI"/>
          <w:color w:val="333333"/>
        </w:rPr>
        <w:t> - Строительство жилых и нежилых зданий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2E" w:rsidRDefault="0032602E" w:rsidP="00656D20">
      <w:pPr>
        <w:spacing w:after="0" w:line="240" w:lineRule="auto"/>
      </w:pPr>
      <w:r>
        <w:separator/>
      </w:r>
    </w:p>
  </w:endnote>
  <w:endnote w:type="continuationSeparator" w:id="1">
    <w:p w:rsidR="0032602E" w:rsidRDefault="0032602E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2E" w:rsidRDefault="0032602E" w:rsidP="00656D20">
      <w:pPr>
        <w:spacing w:after="0" w:line="240" w:lineRule="auto"/>
      </w:pPr>
      <w:r>
        <w:separator/>
      </w:r>
    </w:p>
  </w:footnote>
  <w:footnote w:type="continuationSeparator" w:id="1">
    <w:p w:rsidR="0032602E" w:rsidRDefault="0032602E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026644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A04897" w:rsidRPr="00A04897">
      <w:rPr>
        <w:b/>
        <w:sz w:val="52"/>
        <w:szCs w:val="52"/>
      </w:rPr>
      <w:t>РОСТОВСПЕЦСТРОЙ</w:t>
    </w:r>
    <w:r w:rsidR="00111A0C" w:rsidRPr="00111A0C">
      <w:rPr>
        <w:b/>
        <w:sz w:val="52"/>
        <w:szCs w:val="5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3E" w:rsidRDefault="00E25C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26644"/>
    <w:rsid w:val="0003682A"/>
    <w:rsid w:val="000774F0"/>
    <w:rsid w:val="00111A0C"/>
    <w:rsid w:val="0032602E"/>
    <w:rsid w:val="004D3F0B"/>
    <w:rsid w:val="00656D20"/>
    <w:rsid w:val="00A04897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6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68789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253049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E%D0%A1%D0%A2%D0%9E%D0%92%D0%A1%D0%9F%D0%95%D0%A6%D0%A1%D0%A2%D0%A0%D0%9E%D0%99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list-org.com/list?okved2=41.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2023-07-10T11:58:00Z</cp:lastPrinted>
  <dcterms:created xsi:type="dcterms:W3CDTF">2023-06-01T07:20:00Z</dcterms:created>
  <dcterms:modified xsi:type="dcterms:W3CDTF">2023-07-10T11:59:00Z</dcterms:modified>
</cp:coreProperties>
</file>