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76"/>
        <w:gridCol w:w="5919"/>
      </w:tblGrid>
      <w:tr w:rsidR="00237EF7" w:rsidRPr="00237EF7" w:rsidTr="00237EF7">
        <w:trPr>
          <w:trHeight w:val="49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37EF7" w:rsidRPr="00237EF7" w:rsidRDefault="00237EF7" w:rsidP="00237EF7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37EF7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37EF7" w:rsidRPr="00237EF7" w:rsidRDefault="00237EF7" w:rsidP="00237EF7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САНТЕХГУД&quot;" w:history="1">
              <w:r w:rsidRPr="00237EF7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"САНТЕХГУД"</w:t>
              </w:r>
            </w:hyperlink>
          </w:p>
        </w:tc>
      </w:tr>
      <w:tr w:rsidR="00237EF7" w:rsidRPr="00237EF7" w:rsidTr="00237EF7">
        <w:trPr>
          <w:trHeight w:val="50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37EF7" w:rsidRPr="00237EF7" w:rsidRDefault="00237EF7" w:rsidP="00237EF7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37EF7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37EF7" w:rsidRPr="00237EF7" w:rsidRDefault="00237EF7" w:rsidP="00237EF7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37EF7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237EF7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МАКАРЯН ГРИГОР ЛЕВОНОВИЧ" w:history="1">
              <w:r w:rsidRPr="00237EF7">
                <w:rPr>
                  <w:rFonts w:ascii="Tahoma" w:eastAsia="Times New Roman" w:hAnsi="Tahoma" w:cs="Tahoma"/>
                  <w:caps/>
                  <w:color w:val="064BB1"/>
                </w:rPr>
                <w:t>МАКАРЯН ГРИГОР ЛЕВОНОВИЧ</w:t>
              </w:r>
            </w:hyperlink>
          </w:p>
        </w:tc>
      </w:tr>
      <w:tr w:rsidR="00237EF7" w:rsidRPr="00237EF7" w:rsidTr="00237EF7">
        <w:trPr>
          <w:trHeight w:val="30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37EF7" w:rsidRPr="00237EF7" w:rsidRDefault="00237EF7" w:rsidP="00237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37EF7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37EF7" w:rsidRPr="00237EF7" w:rsidRDefault="00237EF7" w:rsidP="00237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37EF7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6102067693 / 610201001</w:t>
            </w:r>
          </w:p>
        </w:tc>
      </w:tr>
      <w:tr w:rsidR="00237EF7" w:rsidRPr="00237EF7" w:rsidTr="00237EF7">
        <w:trPr>
          <w:trHeight w:val="32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37EF7" w:rsidRPr="00237EF7" w:rsidRDefault="00237EF7" w:rsidP="00237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37EF7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37EF7" w:rsidRPr="00237EF7" w:rsidRDefault="00237EF7" w:rsidP="00237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37EF7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237EF7" w:rsidRPr="00237EF7" w:rsidTr="00237EF7">
        <w:trPr>
          <w:trHeight w:val="32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37EF7" w:rsidRPr="00237EF7" w:rsidRDefault="00237EF7" w:rsidP="00237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37EF7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37EF7" w:rsidRPr="00237EF7" w:rsidRDefault="00237EF7" w:rsidP="00237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37EF7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4</w:t>
            </w:r>
          </w:p>
        </w:tc>
      </w:tr>
      <w:tr w:rsidR="00237EF7" w:rsidRPr="00237EF7" w:rsidTr="00237EF7">
        <w:trPr>
          <w:trHeight w:val="32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37EF7" w:rsidRPr="00237EF7" w:rsidRDefault="00237EF7" w:rsidP="00237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37EF7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37EF7" w:rsidRPr="00237EF7" w:rsidRDefault="00237EF7" w:rsidP="00237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37EF7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237EF7" w:rsidRPr="00237EF7" w:rsidTr="00237EF7">
        <w:trPr>
          <w:trHeight w:val="32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37EF7" w:rsidRPr="00237EF7" w:rsidRDefault="00237EF7" w:rsidP="00237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37EF7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37EF7" w:rsidRPr="00237EF7" w:rsidRDefault="00237EF7" w:rsidP="00237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37EF7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20.04.2017</w:t>
            </w:r>
          </w:p>
        </w:tc>
      </w:tr>
      <w:tr w:rsidR="00237EF7" w:rsidRPr="00237EF7" w:rsidTr="00237EF7">
        <w:trPr>
          <w:trHeight w:val="32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37EF7" w:rsidRPr="00237EF7" w:rsidRDefault="00237EF7" w:rsidP="00237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237EF7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37EF7" w:rsidRPr="00237EF7" w:rsidRDefault="00237EF7" w:rsidP="00237EF7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</w:pPr>
            <w:r w:rsidRPr="00237EF7">
              <w:rPr>
                <w:rFonts w:ascii="Segoe UI" w:eastAsia="Times New Roman" w:hAnsi="Segoe UI" w:cs="Segoe UI"/>
                <w:color w:val="006000"/>
                <w:sz w:val="24"/>
                <w:szCs w:val="24"/>
              </w:rPr>
              <w:t>Действующее</w:t>
            </w:r>
          </w:p>
        </w:tc>
      </w:tr>
    </w:tbl>
    <w:p w:rsidR="00237EF7" w:rsidRPr="00237EF7" w:rsidRDefault="00237EF7" w:rsidP="00237EF7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237EF7">
        <w:rPr>
          <w:rFonts w:ascii="Segoe UI" w:eastAsia="Times New Roman" w:hAnsi="Segoe UI" w:cs="Segoe UI"/>
          <w:color w:val="7D1D18"/>
          <w:sz w:val="24"/>
          <w:szCs w:val="24"/>
        </w:rPr>
        <w:t>Состоит в реестре субъектов малого и среднего предпринимательства:</w:t>
      </w:r>
      <w:r w:rsidRPr="00237EF7">
        <w:rPr>
          <w:rFonts w:ascii="Segoe UI" w:eastAsia="Times New Roman" w:hAnsi="Segoe UI" w:cs="Segoe UI"/>
          <w:color w:val="333333"/>
          <w:sz w:val="24"/>
          <w:szCs w:val="24"/>
        </w:rPr>
        <w:t xml:space="preserve"> с 10.05.2017 как </w:t>
      </w:r>
      <w:r w:rsidRPr="00237EF7">
        <w:rPr>
          <w:rFonts w:ascii="Segoe UI" w:eastAsia="Times New Roman" w:hAnsi="Segoe UI" w:cs="Segoe UI"/>
          <w:b/>
          <w:color w:val="333333"/>
          <w:sz w:val="24"/>
          <w:szCs w:val="24"/>
        </w:rPr>
        <w:t>микропредприятие</w:t>
      </w:r>
    </w:p>
    <w:p w:rsidR="00237EF7" w:rsidRPr="00237EF7" w:rsidRDefault="00237EF7" w:rsidP="00237EF7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237EF7">
        <w:rPr>
          <w:rFonts w:ascii="Segoe UI" w:eastAsia="Times New Roman" w:hAnsi="Segoe UI" w:cs="Segoe UI"/>
          <w:color w:val="444444"/>
          <w:sz w:val="15"/>
          <w:szCs w:val="15"/>
        </w:rPr>
        <w:br/>
      </w:r>
      <w:r w:rsidRPr="00237EF7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237EF7" w:rsidRPr="00237EF7" w:rsidRDefault="00237EF7" w:rsidP="00237EF7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237EF7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237EF7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237EF7">
        <w:rPr>
          <w:rFonts w:ascii="Tahoma" w:eastAsia="Times New Roman" w:hAnsi="Tahoma" w:cs="Tahoma"/>
          <w:caps/>
          <w:color w:val="333333"/>
        </w:rPr>
        <w:t>346731, РОСТОВСКАЯ ОБЛАСТЬ, Р-Н АКСАЙСКИЙ, П ЩЕПКИН, УЛ. 50 ЛЕТ ОКТЯБРЯ, Д. 9</w:t>
      </w:r>
      <w:r w:rsidRPr="00237EF7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237EF7" w:rsidRPr="00237EF7" w:rsidRDefault="00237EF7" w:rsidP="00237EF7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237EF7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  <w:r w:rsidRPr="00237EF7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hyperlink r:id="rId8" w:history="1">
        <w:r w:rsidRPr="00237EF7">
          <w:rPr>
            <w:rFonts w:ascii="Segoe UI" w:eastAsia="Times New Roman" w:hAnsi="Segoe UI" w:cs="Segoe UI"/>
            <w:color w:val="064BB1"/>
            <w:sz w:val="24"/>
            <w:szCs w:val="24"/>
          </w:rPr>
          <w:t>+7 (918) 536-92-58</w:t>
        </w:r>
      </w:hyperlink>
      <w:r w:rsidRPr="00237EF7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9" w:history="1">
        <w:r w:rsidRPr="00237EF7">
          <w:rPr>
            <w:rFonts w:ascii="Segoe UI" w:eastAsia="Times New Roman" w:hAnsi="Segoe UI" w:cs="Segoe UI"/>
            <w:color w:val="064BB1"/>
            <w:sz w:val="24"/>
            <w:szCs w:val="24"/>
          </w:rPr>
          <w:t>+7 (495) 788-00-93</w:t>
        </w:r>
      </w:hyperlink>
      <w:r w:rsidRPr="00237EF7">
        <w:rPr>
          <w:rFonts w:ascii="Segoe UI" w:eastAsia="Times New Roman" w:hAnsi="Segoe UI" w:cs="Segoe UI"/>
          <w:color w:val="333333"/>
          <w:sz w:val="24"/>
          <w:szCs w:val="24"/>
        </w:rPr>
        <w:t>, </w:t>
      </w:r>
      <w:hyperlink r:id="rId10" w:history="1">
        <w:r w:rsidRPr="00237EF7">
          <w:rPr>
            <w:rFonts w:ascii="Segoe UI" w:eastAsia="Times New Roman" w:hAnsi="Segoe UI" w:cs="Segoe UI"/>
            <w:color w:val="064BB1"/>
            <w:sz w:val="24"/>
            <w:szCs w:val="24"/>
          </w:rPr>
          <w:t>+7 (900) 120-52-53</w:t>
        </w:r>
      </w:hyperlink>
    </w:p>
    <w:p w:rsidR="00237EF7" w:rsidRPr="00237EF7" w:rsidRDefault="00237EF7" w:rsidP="00237EF7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237EF7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237EF7" w:rsidRPr="00237EF7" w:rsidRDefault="00237EF7" w:rsidP="00237EF7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237EF7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237EF7" w:rsidRPr="00237EF7" w:rsidRDefault="00237EF7" w:rsidP="00237EF7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>
        <w:rPr>
          <w:rFonts w:ascii="Segoe UI" w:hAnsi="Segoe UI" w:cs="Segoe UI"/>
          <w:bCs w:val="0"/>
          <w:color w:val="444444"/>
          <w:sz w:val="24"/>
          <w:szCs w:val="24"/>
        </w:rPr>
        <w:t>Р</w:t>
      </w:r>
      <w:r w:rsidRPr="00237EF7">
        <w:rPr>
          <w:rFonts w:ascii="Segoe UI" w:hAnsi="Segoe UI" w:cs="Segoe UI"/>
          <w:bCs w:val="0"/>
          <w:color w:val="444444"/>
          <w:sz w:val="24"/>
          <w:szCs w:val="24"/>
        </w:rPr>
        <w:t>еквизиты компании:</w:t>
      </w:r>
    </w:p>
    <w:p w:rsidR="00237EF7" w:rsidRDefault="00237EF7" w:rsidP="00237EF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6102067693</w:t>
      </w:r>
    </w:p>
    <w:p w:rsidR="00237EF7" w:rsidRDefault="00237EF7" w:rsidP="00237EF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237EF7" w:rsidRDefault="00237EF7" w:rsidP="00237EF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15410608</w:t>
      </w:r>
    </w:p>
    <w:p w:rsidR="00237EF7" w:rsidRDefault="00237EF7" w:rsidP="00237EF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1176196018900</w:t>
      </w:r>
    </w:p>
    <w:p w:rsidR="00237EF7" w:rsidRDefault="00237EF7" w:rsidP="00237EF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ОКФС: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16</w:t>
      </w:r>
      <w:r>
        <w:rPr>
          <w:rFonts w:ascii="Segoe UI" w:hAnsi="Segoe UI" w:cs="Segoe UI"/>
          <w:color w:val="333333"/>
        </w:rPr>
        <w:t> - Частная собственность</w:t>
      </w:r>
    </w:p>
    <w:p w:rsidR="00237EF7" w:rsidRDefault="00237EF7" w:rsidP="00237EF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ОКОГУ: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4210014</w:t>
      </w:r>
      <w:r>
        <w:rPr>
          <w:rFonts w:ascii="Segoe UI" w:hAnsi="Segoe UI" w:cs="Segoe UI"/>
          <w:color w:val="333333"/>
        </w:rPr>
        <w:t> - Организации, учрежденные юридическими лицами или гражданами, или юридическими лицами и гражданами совместно</w:t>
      </w:r>
    </w:p>
    <w:p w:rsidR="00237EF7" w:rsidRDefault="00237EF7" w:rsidP="00237EF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237EF7" w:rsidRDefault="00237EF7" w:rsidP="00237EF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ОКТМО:</w:t>
      </w:r>
      <w:r>
        <w:rPr>
          <w:rFonts w:ascii="Segoe UI" w:hAnsi="Segoe UI" w:cs="Segoe UI"/>
          <w:color w:val="333333"/>
        </w:rPr>
        <w:t> </w:t>
      </w:r>
      <w:r w:rsidRPr="00237EF7">
        <w:rPr>
          <w:rStyle w:val="clipboard"/>
          <w:rFonts w:ascii="Segoe UI" w:hAnsi="Segoe UI" w:cs="Segoe UI"/>
          <w:color w:val="333333"/>
          <w:highlight w:val="yellow"/>
        </w:rPr>
        <w:t>60602436141</w:t>
      </w:r>
    </w:p>
    <w:p w:rsidR="00237EF7" w:rsidRDefault="00237EF7" w:rsidP="00237EF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11" w:history="1">
        <w:r>
          <w:rPr>
            <w:rStyle w:val="a3"/>
            <w:rFonts w:ascii="Segoe UI" w:hAnsi="Segoe UI" w:cs="Segoe UI"/>
            <w:color w:val="064BB1"/>
          </w:rPr>
          <w:t>60202867</w:t>
        </w:r>
      </w:hyperlink>
      <w:r>
        <w:rPr>
          <w:rFonts w:ascii="Segoe UI" w:hAnsi="Segoe UI" w:cs="Segoe UI"/>
          <w:color w:val="333333"/>
        </w:rPr>
        <w:t> - Щепкинское, Сельские поселения Аксайского р-на, Аксайский район, Районы Ростовской области, Ростовская область</w:t>
      </w:r>
    </w:p>
    <w:p w:rsidR="00237EF7" w:rsidRPr="00237EF7" w:rsidRDefault="00237EF7" w:rsidP="00237EF7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237EF7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237EF7" w:rsidRDefault="00237EF7" w:rsidP="00237EF7">
      <w:pPr>
        <w:pStyle w:val="a4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12" w:tooltip="" w:history="1">
        <w:r>
          <w:rPr>
            <w:rStyle w:val="a3"/>
            <w:rFonts w:ascii="Segoe UI" w:hAnsi="Segoe UI" w:cs="Segoe UI"/>
            <w:color w:val="064BB1"/>
          </w:rPr>
          <w:t>46.74.2</w:t>
        </w:r>
      </w:hyperlink>
      <w:r>
        <w:rPr>
          <w:rFonts w:ascii="Segoe UI" w:hAnsi="Segoe UI" w:cs="Segoe UI"/>
          <w:color w:val="333333"/>
        </w:rPr>
        <w:t> - Торговля оптовая водопроводным и отопительным оборудованием и санитарно-технической арматурой</w:t>
      </w:r>
    </w:p>
    <w:p w:rsidR="00D15040" w:rsidRDefault="00D15040"/>
    <w:sectPr w:rsidR="00D15040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040" w:rsidRDefault="00D15040" w:rsidP="00237EF7">
      <w:pPr>
        <w:spacing w:after="0" w:line="240" w:lineRule="auto"/>
      </w:pPr>
      <w:r>
        <w:separator/>
      </w:r>
    </w:p>
  </w:endnote>
  <w:endnote w:type="continuationSeparator" w:id="1">
    <w:p w:rsidR="00D15040" w:rsidRDefault="00D15040" w:rsidP="00237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040" w:rsidRDefault="00D15040" w:rsidP="00237EF7">
      <w:pPr>
        <w:spacing w:after="0" w:line="240" w:lineRule="auto"/>
      </w:pPr>
      <w:r>
        <w:separator/>
      </w:r>
    </w:p>
  </w:footnote>
  <w:footnote w:type="continuationSeparator" w:id="1">
    <w:p w:rsidR="00D15040" w:rsidRDefault="00D15040" w:rsidP="00237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EF7" w:rsidRPr="00237EF7" w:rsidRDefault="00237EF7" w:rsidP="00237EF7">
    <w:pPr>
      <w:pStyle w:val="a5"/>
      <w:jc w:val="center"/>
      <w:rPr>
        <w:b/>
        <w:sz w:val="40"/>
        <w:szCs w:val="40"/>
      </w:rPr>
    </w:pPr>
    <w:r w:rsidRPr="00237EF7">
      <w:rPr>
        <w:b/>
        <w:sz w:val="40"/>
        <w:szCs w:val="40"/>
      </w:rPr>
      <w:t>ООО"САНТЕХГУД"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7EF7"/>
    <w:rsid w:val="00237EF7"/>
    <w:rsid w:val="00D15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237EF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7EF7"/>
    <w:rPr>
      <w:color w:val="0000FF"/>
      <w:u w:val="single"/>
    </w:rPr>
  </w:style>
  <w:style w:type="character" w:customStyle="1" w:styleId="upper">
    <w:name w:val="upper"/>
    <w:basedOn w:val="a0"/>
    <w:rsid w:val="00237EF7"/>
  </w:style>
  <w:style w:type="paragraph" w:styleId="a4">
    <w:name w:val="Normal (Web)"/>
    <w:basedOn w:val="a"/>
    <w:uiPriority w:val="99"/>
    <w:semiHidden/>
    <w:unhideWhenUsed/>
    <w:rsid w:val="0023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237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37EF7"/>
  </w:style>
  <w:style w:type="paragraph" w:styleId="a7">
    <w:name w:val="footer"/>
    <w:basedOn w:val="a"/>
    <w:link w:val="a8"/>
    <w:uiPriority w:val="99"/>
    <w:semiHidden/>
    <w:unhideWhenUsed/>
    <w:rsid w:val="00237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7EF7"/>
  </w:style>
  <w:style w:type="character" w:customStyle="1" w:styleId="60">
    <w:name w:val="Заголовок 6 Знак"/>
    <w:basedOn w:val="a0"/>
    <w:link w:val="6"/>
    <w:uiPriority w:val="9"/>
    <w:rsid w:val="00237EF7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clipboard">
    <w:name w:val="clipboard"/>
    <w:basedOn w:val="a0"/>
    <w:rsid w:val="00237E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2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0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4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7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2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918-5369258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4027288" TargetMode="External"/><Relationship Id="rId12" Type="http://schemas.openxmlformats.org/officeDocument/2006/relationships/hyperlink" Target="https://www.list-org.com/list?okved2=46.74.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1%D0%90%D0%9D%D0%A2%D0%95%D0%A5%D0%93%D0%A3%D0%94" TargetMode="External"/><Relationship Id="rId11" Type="http://schemas.openxmlformats.org/officeDocument/2006/relationships/hyperlink" Target="https://www.list-org.com/list?okato=60202867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list-org.com/phone/900-120525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st-org.com/phone/495-78800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2023-07-13T06:02:00Z</cp:lastPrinted>
  <dcterms:created xsi:type="dcterms:W3CDTF">2023-07-13T05:58:00Z</dcterms:created>
  <dcterms:modified xsi:type="dcterms:W3CDTF">2023-07-13T06:02:00Z</dcterms:modified>
</cp:coreProperties>
</file>