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Y="1155"/>
        <w:tblW w:w="0" w:type="auto"/>
        <w:tblLook w:val="04A0"/>
      </w:tblPr>
      <w:tblGrid>
        <w:gridCol w:w="4785"/>
        <w:gridCol w:w="4786"/>
      </w:tblGrid>
      <w:tr w:rsidR="00625F0F" w:rsidRPr="006933CF" w:rsidTr="00625F0F">
        <w:tc>
          <w:tcPr>
            <w:tcW w:w="4785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4786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egoe UI" w:hAnsi="Segoe UI" w:cs="Segoe UI"/>
                <w:color w:val="333333"/>
                <w:shd w:val="clear" w:color="auto" w:fill="FFFFFF"/>
              </w:rPr>
              <w:t> НЕРКАРАРЯН ВАРДАН ВЛАДИМИРОВИЧ</w:t>
            </w:r>
          </w:p>
        </w:tc>
      </w:tr>
      <w:tr w:rsidR="00625F0F" w:rsidRPr="006933CF" w:rsidTr="00625F0F">
        <w:tc>
          <w:tcPr>
            <w:tcW w:w="4785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786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3CF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61625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12109</w:t>
            </w:r>
            <w:r w:rsidRPr="006933CF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625F0F" w:rsidRPr="006933CF" w:rsidTr="00625F0F">
        <w:tc>
          <w:tcPr>
            <w:tcW w:w="4785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786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3CF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610201001</w:t>
            </w:r>
          </w:p>
        </w:tc>
      </w:tr>
      <w:tr w:rsidR="00625F0F" w:rsidRPr="006933CF" w:rsidTr="00625F0F">
        <w:tc>
          <w:tcPr>
            <w:tcW w:w="4785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регистрации </w:t>
            </w:r>
          </w:p>
        </w:tc>
        <w:tc>
          <w:tcPr>
            <w:tcW w:w="4786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30.07.2004</w:t>
            </w:r>
          </w:p>
        </w:tc>
      </w:tr>
      <w:tr w:rsidR="00625F0F" w:rsidRPr="006933CF" w:rsidTr="00625F0F">
        <w:tc>
          <w:tcPr>
            <w:tcW w:w="4785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4786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625F0F" w:rsidRPr="006933CF" w:rsidTr="00625F0F">
        <w:trPr>
          <w:trHeight w:val="297"/>
        </w:trPr>
        <w:tc>
          <w:tcPr>
            <w:tcW w:w="4785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4786" w:type="dxa"/>
          </w:tcPr>
          <w:p w:rsidR="00625F0F" w:rsidRPr="006933CF" w:rsidRDefault="00625F0F" w:rsidP="0062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25F0F" w:rsidRDefault="00625F0F"/>
    <w:p w:rsidR="00625F0F" w:rsidRDefault="00ED4F13" w:rsidP="00ED4F13">
      <w:pPr>
        <w:spacing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ИП НЕРКАРАРЯН В.В.</w:t>
      </w:r>
    </w:p>
    <w:p w:rsidR="00625F0F" w:rsidRDefault="00625F0F" w:rsidP="00625F0F">
      <w:pPr>
        <w:spacing w:after="0" w:line="240" w:lineRule="auto"/>
        <w:outlineLvl w:val="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25F0F" w:rsidRDefault="00625F0F" w:rsidP="00625F0F">
      <w:pPr>
        <w:spacing w:after="0" w:line="240" w:lineRule="auto"/>
        <w:outlineLvl w:val="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25F0F" w:rsidRDefault="00625F0F" w:rsidP="00625F0F">
      <w:pPr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33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Контактная информация:</w:t>
      </w:r>
    </w:p>
    <w:p w:rsidR="00625F0F" w:rsidRPr="00ED4F13" w:rsidRDefault="00625F0F" w:rsidP="00625F0F">
      <w:pPr>
        <w:spacing w:after="0" w:line="240" w:lineRule="auto"/>
        <w:outlineLvl w:val="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D4F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Юридический адрес: </w:t>
      </w:r>
      <w:r w:rsidRPr="00ED4F13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>346719, РОСТОВСКАЯ ОБЛАСТЬ, РАЙОН АКСАЙСКИЙ, ПОСЕЛОК КРАСНЫЙ, УЛИЦА ДОРОЖНАЯ 1-3</w:t>
      </w:r>
      <w:r w:rsidRPr="00ED4F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625F0F" w:rsidRPr="00ED4F13" w:rsidRDefault="00625F0F" w:rsidP="00625F0F">
      <w:pPr>
        <w:spacing w:after="0" w:line="240" w:lineRule="auto"/>
        <w:rPr>
          <w:sz w:val="28"/>
          <w:szCs w:val="28"/>
        </w:rPr>
      </w:pPr>
      <w:r w:rsidRPr="00ED4F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Телефон: </w:t>
      </w:r>
      <w:r w:rsidRPr="00ED4F13">
        <w:rPr>
          <w:sz w:val="28"/>
          <w:szCs w:val="28"/>
        </w:rPr>
        <w:t>+7 (928)229-48-03</w:t>
      </w:r>
    </w:p>
    <w:p w:rsidR="00625F0F" w:rsidRPr="00ED4F13" w:rsidRDefault="00625F0F" w:rsidP="00625F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4F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E-mail</w:t>
      </w:r>
      <w:proofErr w:type="spellEnd"/>
      <w:r w:rsidRPr="00ED4F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625F0F" w:rsidRPr="00ED4F13" w:rsidRDefault="00625F0F">
      <w:pPr>
        <w:rPr>
          <w:sz w:val="28"/>
          <w:szCs w:val="28"/>
        </w:rPr>
      </w:pPr>
    </w:p>
    <w:p w:rsidR="00625F0F" w:rsidRPr="00625F0F" w:rsidRDefault="00625F0F" w:rsidP="00625F0F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28"/>
        </w:rPr>
      </w:pPr>
      <w:r w:rsidRPr="00625F0F">
        <w:rPr>
          <w:rFonts w:ascii="Segoe UI" w:eastAsia="Times New Roman" w:hAnsi="Segoe UI" w:cs="Segoe UI"/>
          <w:color w:val="444444"/>
          <w:sz w:val="28"/>
          <w:szCs w:val="28"/>
        </w:rPr>
        <w:t>Регистрации в качестве Индивидуального предпринимателя (ИП):</w:t>
      </w:r>
    </w:p>
    <w:p w:rsidR="00ED4F13" w:rsidRPr="00ED4F13" w:rsidRDefault="00625F0F" w:rsidP="00625F0F">
      <w:pPr>
        <w:spacing w:before="120" w:after="0" w:line="360" w:lineRule="atLeast"/>
        <w:rPr>
          <w:rFonts w:ascii="Segoe UI" w:eastAsia="Times New Roman" w:hAnsi="Segoe UI" w:cs="Segoe UI"/>
          <w:color w:val="7D1D18"/>
          <w:sz w:val="28"/>
          <w:szCs w:val="28"/>
        </w:rPr>
      </w:pPr>
      <w:r w:rsidRPr="00625F0F">
        <w:rPr>
          <w:rFonts w:ascii="Segoe UI" w:eastAsia="Times New Roman" w:hAnsi="Segoe UI" w:cs="Segoe UI"/>
          <w:color w:val="7D1D18"/>
          <w:sz w:val="28"/>
          <w:szCs w:val="28"/>
        </w:rPr>
        <w:t>ОГРН:</w:t>
      </w:r>
      <w:r w:rsidRPr="00625F0F">
        <w:rPr>
          <w:rFonts w:ascii="Segoe UI" w:eastAsia="Times New Roman" w:hAnsi="Segoe UI" w:cs="Segoe UI"/>
          <w:color w:val="333333"/>
          <w:sz w:val="28"/>
          <w:szCs w:val="28"/>
        </w:rPr>
        <w:t> </w:t>
      </w:r>
      <w:r w:rsidRPr="00ED4F13">
        <w:rPr>
          <w:rFonts w:ascii="Segoe UI" w:eastAsia="Times New Roman" w:hAnsi="Segoe UI" w:cs="Segoe UI"/>
          <w:color w:val="000000"/>
          <w:sz w:val="28"/>
          <w:szCs w:val="28"/>
        </w:rPr>
        <w:t>304616421200044</w:t>
      </w:r>
      <w:r w:rsidRPr="00625F0F">
        <w:rPr>
          <w:rFonts w:ascii="Segoe UI" w:eastAsia="Times New Roman" w:hAnsi="Segoe UI" w:cs="Segoe UI"/>
          <w:color w:val="333333"/>
          <w:sz w:val="28"/>
          <w:szCs w:val="28"/>
        </w:rPr>
        <w:br/>
      </w:r>
      <w:r w:rsidRPr="00625F0F">
        <w:rPr>
          <w:rFonts w:ascii="Segoe UI" w:eastAsia="Times New Roman" w:hAnsi="Segoe UI" w:cs="Segoe UI"/>
          <w:color w:val="7D1D18"/>
          <w:sz w:val="28"/>
          <w:szCs w:val="28"/>
        </w:rPr>
        <w:t>Статус:</w:t>
      </w:r>
      <w:r w:rsidRPr="00625F0F">
        <w:rPr>
          <w:rFonts w:ascii="Segoe UI" w:eastAsia="Times New Roman" w:hAnsi="Segoe UI" w:cs="Segoe UI"/>
          <w:color w:val="333333"/>
          <w:sz w:val="28"/>
          <w:szCs w:val="28"/>
        </w:rPr>
        <w:t> </w:t>
      </w:r>
      <w:r w:rsidRPr="00ED4F13">
        <w:rPr>
          <w:rFonts w:ascii="Segoe UI" w:eastAsia="Times New Roman" w:hAnsi="Segoe UI" w:cs="Segoe UI"/>
          <w:color w:val="006000"/>
          <w:sz w:val="28"/>
          <w:szCs w:val="28"/>
        </w:rPr>
        <w:t>Действующее</w:t>
      </w:r>
      <w:r w:rsidRPr="00625F0F">
        <w:rPr>
          <w:rFonts w:ascii="Segoe UI" w:eastAsia="Times New Roman" w:hAnsi="Segoe UI" w:cs="Segoe UI"/>
          <w:color w:val="333333"/>
          <w:sz w:val="28"/>
          <w:szCs w:val="28"/>
        </w:rPr>
        <w:br/>
      </w:r>
      <w:r w:rsidRPr="00625F0F">
        <w:rPr>
          <w:rFonts w:ascii="Segoe UI" w:eastAsia="Times New Roman" w:hAnsi="Segoe UI" w:cs="Segoe UI"/>
          <w:color w:val="7D1D18"/>
          <w:sz w:val="28"/>
          <w:szCs w:val="28"/>
        </w:rPr>
        <w:t>Дата регистрации:</w:t>
      </w:r>
      <w:r w:rsidRPr="00625F0F">
        <w:rPr>
          <w:rFonts w:ascii="Segoe UI" w:eastAsia="Times New Roman" w:hAnsi="Segoe UI" w:cs="Segoe UI"/>
          <w:color w:val="333333"/>
          <w:sz w:val="28"/>
          <w:szCs w:val="28"/>
        </w:rPr>
        <w:t> 30 июля 2004 года</w:t>
      </w:r>
      <w:r w:rsidRPr="00625F0F">
        <w:rPr>
          <w:rFonts w:ascii="Segoe UI" w:eastAsia="Times New Roman" w:hAnsi="Segoe UI" w:cs="Segoe UI"/>
          <w:color w:val="333333"/>
          <w:sz w:val="28"/>
          <w:szCs w:val="28"/>
        </w:rPr>
        <w:br/>
      </w:r>
      <w:r w:rsidRPr="00625F0F">
        <w:rPr>
          <w:rFonts w:ascii="Segoe UI" w:eastAsia="Times New Roman" w:hAnsi="Segoe UI" w:cs="Segoe UI"/>
          <w:color w:val="7D1D18"/>
          <w:sz w:val="28"/>
          <w:szCs w:val="28"/>
        </w:rPr>
        <w:t>Место регистрации:</w:t>
      </w:r>
      <w:r w:rsidRPr="00625F0F">
        <w:rPr>
          <w:rFonts w:ascii="Segoe UI" w:eastAsia="Times New Roman" w:hAnsi="Segoe UI" w:cs="Segoe UI"/>
          <w:color w:val="333333"/>
          <w:sz w:val="28"/>
          <w:szCs w:val="28"/>
        </w:rPr>
        <w:t> МЕЖРАЙОННАЯ ИНСПЕКЦИЯ ФЕДЕРАЛЬНОЙ НАЛОГОВОЙ СЛУЖБЫ № 11 ПО РОСТОВСКОЙ ОБЛАСТИ</w:t>
      </w:r>
      <w:r w:rsidRPr="00625F0F">
        <w:rPr>
          <w:rFonts w:ascii="Segoe UI" w:eastAsia="Times New Roman" w:hAnsi="Segoe UI" w:cs="Segoe UI"/>
          <w:color w:val="333333"/>
          <w:sz w:val="28"/>
          <w:szCs w:val="28"/>
        </w:rPr>
        <w:br/>
      </w:r>
    </w:p>
    <w:p w:rsidR="00625F0F" w:rsidRPr="00625F0F" w:rsidRDefault="00625F0F" w:rsidP="00625F0F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8"/>
          <w:szCs w:val="28"/>
        </w:rPr>
      </w:pPr>
      <w:r w:rsidRPr="00625F0F">
        <w:rPr>
          <w:rFonts w:ascii="Segoe UI" w:eastAsia="Times New Roman" w:hAnsi="Segoe UI" w:cs="Segoe UI"/>
          <w:color w:val="7D1D18"/>
          <w:sz w:val="28"/>
          <w:szCs w:val="28"/>
        </w:rPr>
        <w:t>ОКВЭД:</w:t>
      </w:r>
      <w:r w:rsidRPr="00625F0F">
        <w:rPr>
          <w:rFonts w:ascii="Segoe UI" w:eastAsia="Times New Roman" w:hAnsi="Segoe UI" w:cs="Segoe UI"/>
          <w:color w:val="333333"/>
          <w:sz w:val="28"/>
          <w:szCs w:val="28"/>
        </w:rPr>
        <w:t> 23.99.3 - Производство битуминозных смесей на основе природного асфальта или битума, нефтяного битума, минеральных смол или их пеков</w:t>
      </w:r>
    </w:p>
    <w:p w:rsidR="00625F0F" w:rsidRPr="00ED4F13" w:rsidRDefault="00625F0F">
      <w:pPr>
        <w:rPr>
          <w:sz w:val="28"/>
          <w:szCs w:val="28"/>
        </w:rPr>
      </w:pPr>
    </w:p>
    <w:sectPr w:rsidR="00625F0F" w:rsidRPr="00ED4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5F0F"/>
    <w:rsid w:val="00625F0F"/>
    <w:rsid w:val="00ED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625F0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5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25F0F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black">
    <w:name w:val="black"/>
    <w:basedOn w:val="a0"/>
    <w:rsid w:val="00625F0F"/>
  </w:style>
  <w:style w:type="character" w:customStyle="1" w:styleId="status1">
    <w:name w:val="status_1"/>
    <w:basedOn w:val="a0"/>
    <w:rsid w:val="00625F0F"/>
  </w:style>
  <w:style w:type="table" w:styleId="a4">
    <w:name w:val="Table Grid"/>
    <w:basedOn w:val="a1"/>
    <w:uiPriority w:val="59"/>
    <w:rsid w:val="00625F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2023-05-29T10:57:00Z</cp:lastPrinted>
  <dcterms:created xsi:type="dcterms:W3CDTF">2023-05-29T10:46:00Z</dcterms:created>
  <dcterms:modified xsi:type="dcterms:W3CDTF">2023-05-29T10:58:00Z</dcterms:modified>
</cp:coreProperties>
</file>