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39" w:rsidRPr="007E4B39" w:rsidRDefault="007E4B39" w:rsidP="007E4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8"/>
        <w:gridCol w:w="5432"/>
      </w:tblGrid>
      <w:tr w:rsidR="007E4B39" w:rsidRPr="007E4B39" w:rsidTr="007E4B39"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Наименование компании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color w:val="333333"/>
                <w:sz w:val="21"/>
                <w:szCs w:val="21"/>
              </w:rPr>
              <w:t xml:space="preserve">ИП </w:t>
            </w:r>
            <w:proofErr w:type="spellStart"/>
            <w:r w:rsidRPr="007E4B39">
              <w:rPr>
                <w:rFonts w:ascii="Arial" w:eastAsia="Times New Roman" w:hAnsi="Arial" w:cs="Arial"/>
                <w:b/>
                <w:color w:val="333333"/>
                <w:sz w:val="21"/>
                <w:szCs w:val="21"/>
              </w:rPr>
              <w:t>Прудский</w:t>
            </w:r>
            <w:proofErr w:type="spellEnd"/>
            <w:r w:rsidRPr="007E4B39">
              <w:rPr>
                <w:rFonts w:ascii="Arial" w:eastAsia="Times New Roman" w:hAnsi="Arial" w:cs="Arial"/>
                <w:b/>
                <w:color w:val="333333"/>
                <w:sz w:val="21"/>
                <w:szCs w:val="21"/>
              </w:rPr>
              <w:t xml:space="preserve"> Роман Витальевич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Адрес одной строкой (может отличаться от </w:t>
            </w:r>
            <w:proofErr w:type="gramStart"/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записанного</w:t>
            </w:r>
            <w:proofErr w:type="gramEnd"/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 в ЕГРЮЛ)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344000, Ростовская </w:t>
            </w:r>
            <w:proofErr w:type="spellStart"/>
            <w:proofErr w:type="gramStart"/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обл</w:t>
            </w:r>
            <w:proofErr w:type="spellEnd"/>
            <w:proofErr w:type="gramEnd"/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, г Ростов-на-Дону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Адрес одной строкой как в ЕГРЮЛ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ОБЛ. РОСТОВСКАЯ, Г. РОСТОВ-НА-ДОНУ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Тип организации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Индивидуальный предприниматель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Гражданство ИП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Российская Федерация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ИНН </w:t>
            </w:r>
            <w:hyperlink r:id="rId4" w:tgtFrame="_blank" w:history="1">
              <w:r w:rsidRPr="007E4B39">
                <w:rPr>
                  <w:rFonts w:ascii="Arial" w:eastAsia="Times New Roman" w:hAnsi="Arial" w:cs="Arial"/>
                  <w:b/>
                  <w:bCs/>
                  <w:color w:val="337AB7"/>
                  <w:sz w:val="15"/>
                </w:rPr>
                <w:t>Что это?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616613471926 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ОГРН </w:t>
            </w:r>
            <w:hyperlink r:id="rId5" w:tgtFrame="_blank" w:history="1">
              <w:r w:rsidRPr="007E4B39">
                <w:rPr>
                  <w:rFonts w:ascii="Arial" w:eastAsia="Times New Roman" w:hAnsi="Arial" w:cs="Arial"/>
                  <w:b/>
                  <w:bCs/>
                  <w:color w:val="337AB7"/>
                  <w:sz w:val="15"/>
                </w:rPr>
                <w:t>Что это?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321619600029531 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Код ОКПО (не заполняется)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2005760935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ОКВЭД  Код </w:t>
            </w:r>
            <w:hyperlink r:id="rId6" w:tgtFrame="_blank" w:history="1">
              <w:r w:rsidRPr="007E4B39">
                <w:rPr>
                  <w:rFonts w:ascii="Arial" w:eastAsia="Times New Roman" w:hAnsi="Arial" w:cs="Arial"/>
                  <w:b/>
                  <w:bCs/>
                  <w:color w:val="337AB7"/>
                  <w:sz w:val="15"/>
                </w:rPr>
                <w:t>Что это?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45.20 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A323EE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 xml:space="preserve">ОКВЭД  </w:t>
            </w: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45.20 (</w:t>
            </w:r>
            <w:proofErr w:type="spellStart"/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осн</w:t>
            </w:r>
            <w:proofErr w:type="spellEnd"/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A323EE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Техническое обслуживание и ремонт автотранспортных средств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Дата выдачи ОГРН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2013-08-08</w:t>
            </w:r>
          </w:p>
        </w:tc>
      </w:tr>
      <w:tr w:rsidR="007E4B39" w:rsidRPr="007E4B39" w:rsidTr="007E4B39"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Наименование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Полное наименование с ОПФ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Индивидуальный предприниматель </w:t>
            </w:r>
            <w:proofErr w:type="spellStart"/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Прудский</w:t>
            </w:r>
            <w:proofErr w:type="spellEnd"/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 xml:space="preserve"> Роман Витальевич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A323EE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Дата регистрации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A323EE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2021-02-16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Код ОКОПФ </w:t>
            </w:r>
            <w:hyperlink r:id="rId7" w:tgtFrame="_blank" w:history="1">
              <w:r w:rsidRPr="007E4B39">
                <w:rPr>
                  <w:rFonts w:ascii="Arial" w:eastAsia="Times New Roman" w:hAnsi="Arial" w:cs="Arial"/>
                  <w:b/>
                  <w:bCs/>
                  <w:color w:val="337AB7"/>
                  <w:sz w:val="15"/>
                </w:rPr>
                <w:t>Что это?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50102 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  <w:t>Полное название ОПФ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7E4B39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Индивидуальный предприниматель</w:t>
            </w: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gridSpan w:val="2"/>
            <w:tcBorders>
              <w:top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</w:tr>
      <w:tr w:rsidR="007E4B39" w:rsidRPr="007E4B39" w:rsidTr="007E4B3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4B39" w:rsidRPr="007E4B39" w:rsidRDefault="007E4B39" w:rsidP="007E4B3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</w:p>
        </w:tc>
      </w:tr>
    </w:tbl>
    <w:p w:rsidR="00A72D25" w:rsidRDefault="00A72D25"/>
    <w:sectPr w:rsidR="00A72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B39"/>
    <w:rsid w:val="007E4B39"/>
    <w:rsid w:val="00A7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4B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4B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obilewrap">
    <w:name w:val="mobilewrap"/>
    <w:basedOn w:val="a0"/>
    <w:rsid w:val="007E4B39"/>
  </w:style>
  <w:style w:type="character" w:styleId="a3">
    <w:name w:val="Hyperlink"/>
    <w:basedOn w:val="a0"/>
    <w:uiPriority w:val="99"/>
    <w:semiHidden/>
    <w:unhideWhenUsed/>
    <w:rsid w:val="007E4B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ypiska-nalog.com/okop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ypiska-nalog.com/okved" TargetMode="External"/><Relationship Id="rId5" Type="http://schemas.openxmlformats.org/officeDocument/2006/relationships/hyperlink" Target="https://vypiska-nalog.com/ogrn" TargetMode="External"/><Relationship Id="rId4" Type="http://schemas.openxmlformats.org/officeDocument/2006/relationships/hyperlink" Target="https://vypiska-nalog.com/in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2023-05-29T13:13:00Z</cp:lastPrinted>
  <dcterms:created xsi:type="dcterms:W3CDTF">2023-05-29T13:08:00Z</dcterms:created>
  <dcterms:modified xsi:type="dcterms:W3CDTF">2023-05-29T13:15:00Z</dcterms:modified>
</cp:coreProperties>
</file>