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7"/>
        <w:gridCol w:w="5933"/>
      </w:tblGrid>
      <w:tr w:rsidR="00656D20" w:rsidRPr="00656D20" w:rsidTr="00656D20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АВТОСИТИ&quot;" w:history="1">
              <w:r w:rsidRPr="00656D20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"АВТОСИТИ"</w:t>
              </w:r>
            </w:hyperlink>
          </w:p>
        </w:tc>
      </w:tr>
      <w:tr w:rsidR="00656D20" w:rsidRPr="00656D20" w:rsidTr="00656D20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656D20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НАКОНЕЧНЫЙ АНДРЕЙ АНАТОЛЬЕВИЧ" w:history="1">
              <w:r w:rsidRPr="00656D20">
                <w:rPr>
                  <w:rFonts w:ascii="Tahoma" w:eastAsia="Times New Roman" w:hAnsi="Tahoma" w:cs="Tahoma"/>
                  <w:caps/>
                  <w:color w:val="064BB1"/>
                </w:rPr>
                <w:t>НАКОНЕЧНЫЙ АНДРЕЙ АНАТОЛЬЕВИЧ</w:t>
              </w:r>
            </w:hyperlink>
          </w:p>
        </w:tc>
      </w:tr>
      <w:tr w:rsidR="00656D20" w:rsidRPr="00656D20" w:rsidTr="00656D20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6102076345 / 610201001</w:t>
            </w:r>
          </w:p>
        </w:tc>
      </w:tr>
      <w:tr w:rsidR="00656D20" w:rsidRPr="00656D20" w:rsidTr="00656D20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656D20" w:rsidRPr="00656D20" w:rsidTr="00656D20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656D20" w:rsidRPr="00656D20" w:rsidTr="00656D20">
        <w:trPr>
          <w:trHeight w:val="3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04.02.2022</w:t>
            </w:r>
          </w:p>
        </w:tc>
      </w:tr>
      <w:tr w:rsidR="00656D20" w:rsidRPr="00656D20" w:rsidTr="00656D20">
        <w:trPr>
          <w:trHeight w:val="32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56D20" w:rsidRPr="00656D20" w:rsidRDefault="00656D20" w:rsidP="00656D20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656D20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656D20" w:rsidRPr="00656D20" w:rsidRDefault="00656D20" w:rsidP="00656D2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</w:rPr>
      </w:pPr>
      <w:r w:rsidRPr="00656D20">
        <w:rPr>
          <w:rFonts w:ascii="Segoe UI" w:eastAsia="Times New Roman" w:hAnsi="Segoe UI" w:cs="Segoe UI"/>
          <w:color w:val="444444"/>
          <w:sz w:val="15"/>
          <w:szCs w:val="15"/>
        </w:rPr>
        <w:t>Контактная информация:</w:t>
      </w:r>
    </w:p>
    <w:p w:rsidR="00656D20" w:rsidRPr="00656D20" w:rsidRDefault="00656D20" w:rsidP="00656D20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56D20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656D20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656D20">
        <w:rPr>
          <w:rFonts w:ascii="Tahoma" w:eastAsia="Times New Roman" w:hAnsi="Tahoma" w:cs="Tahoma"/>
          <w:caps/>
          <w:color w:val="333333"/>
        </w:rPr>
        <w:t>346719, РОСТОВСКАЯ ОБЛАСТЬ, МУНИЦИПАЛЬНЫЙ РАЙОН АКСАЙСКИЙ, П КРАСНЫЙ, СЕЛЬСКОЕ ПОСЕЛЕНИЕ ЩЕПКИНСКОЕ, УЛ ДОРОЖНАЯ, ЗД. 1/11, ОФИС 11</w:t>
      </w:r>
      <w:r w:rsidRPr="00656D20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656D20" w:rsidRPr="00656D20" w:rsidRDefault="00656D20" w:rsidP="00656D20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56D20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656D20" w:rsidRPr="00656D20" w:rsidRDefault="00656D20" w:rsidP="00656D20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56D20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656D20" w:rsidRPr="00656D20" w:rsidRDefault="00656D20" w:rsidP="00656D20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656D20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656D20" w:rsidRDefault="00656D20" w:rsidP="00656D20">
      <w:pPr>
        <w:pStyle w:val="6"/>
        <w:spacing w:before="0" w:beforeAutospacing="0"/>
        <w:rPr>
          <w:rFonts w:ascii="Segoe UI" w:hAnsi="Segoe UI" w:cs="Segoe UI"/>
          <w:b w:val="0"/>
          <w:bCs w:val="0"/>
          <w:color w:val="444444"/>
        </w:rPr>
      </w:pPr>
      <w:r>
        <w:rPr>
          <w:rFonts w:ascii="Segoe UI" w:hAnsi="Segoe UI" w:cs="Segoe UI"/>
          <w:b w:val="0"/>
          <w:bCs w:val="0"/>
          <w:color w:val="444444"/>
        </w:rPr>
        <w:br/>
        <w:t>Реквизиты компании: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6102076345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55426708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1226100002370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60602436121</w:t>
      </w:r>
    </w:p>
    <w:p w:rsidR="00656D20" w:rsidRDefault="00656D20" w:rsidP="00656D20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03682A" w:rsidRDefault="00656D20">
      <w:r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9" w:tooltip="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68.20.2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Аренда и управление собственным или арендованным нежилым недвижимым имуществом</w:t>
      </w:r>
    </w:p>
    <w:sectPr w:rsidR="000368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82A" w:rsidRDefault="0003682A" w:rsidP="00656D20">
      <w:pPr>
        <w:spacing w:after="0" w:line="240" w:lineRule="auto"/>
      </w:pPr>
      <w:r>
        <w:separator/>
      </w:r>
    </w:p>
  </w:endnote>
  <w:endnote w:type="continuationSeparator" w:id="1">
    <w:p w:rsidR="0003682A" w:rsidRDefault="0003682A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Default="00656D2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Default="00656D2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Default="00656D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82A" w:rsidRDefault="0003682A" w:rsidP="00656D20">
      <w:pPr>
        <w:spacing w:after="0" w:line="240" w:lineRule="auto"/>
      </w:pPr>
      <w:r>
        <w:separator/>
      </w:r>
    </w:p>
  </w:footnote>
  <w:footnote w:type="continuationSeparator" w:id="1">
    <w:p w:rsidR="0003682A" w:rsidRDefault="0003682A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Default="00656D2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656D20" w:rsidRDefault="00656D20">
    <w:pPr>
      <w:pStyle w:val="a5"/>
      <w:rPr>
        <w:b/>
        <w:sz w:val="28"/>
        <w:szCs w:val="28"/>
      </w:rPr>
    </w:pPr>
    <w:hyperlink r:id="rId1" w:tooltip="поиск всех организаций с именем ОБЩЕСТВО С ОГРАНИЧЕННОЙ ОТВЕТСТВЕННОСТЬЮ &quot;АВТОСИТИ&quot;" w:history="1">
      <w:r w:rsidRPr="00656D20">
        <w:rPr>
          <w:rFonts w:ascii="Tahoma" w:eastAsia="Times New Roman" w:hAnsi="Tahoma" w:cs="Tahoma"/>
          <w:b/>
          <w:caps/>
          <w:color w:val="064BB1"/>
          <w:sz w:val="28"/>
          <w:szCs w:val="28"/>
        </w:rPr>
        <w:t xml:space="preserve">ОБЩЕСТВО С ОГРАНИЧЕННОЙ ОТВЕТСТВЕННОСТЬЮ </w:t>
      </w:r>
      <w:r>
        <w:rPr>
          <w:rFonts w:ascii="Tahoma" w:eastAsia="Times New Roman" w:hAnsi="Tahoma" w:cs="Tahoma"/>
          <w:b/>
          <w:caps/>
          <w:color w:val="064BB1"/>
          <w:sz w:val="28"/>
          <w:szCs w:val="28"/>
        </w:rPr>
        <w:t xml:space="preserve">         </w:t>
      </w:r>
      <w:r w:rsidRPr="00656D20">
        <w:rPr>
          <w:rFonts w:ascii="Tahoma" w:eastAsia="Times New Roman" w:hAnsi="Tahoma" w:cs="Tahoma"/>
          <w:b/>
          <w:caps/>
          <w:color w:val="064BB1"/>
          <w:sz w:val="28"/>
          <w:szCs w:val="28"/>
        </w:rPr>
        <w:t>"АВТОСИТИ"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Default="00656D2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65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448257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68.20.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2023-06-01T07:26:00Z</cp:lastPrinted>
  <dcterms:created xsi:type="dcterms:W3CDTF">2023-06-01T07:20:00Z</dcterms:created>
  <dcterms:modified xsi:type="dcterms:W3CDTF">2023-06-01T07:27:00Z</dcterms:modified>
</cp:coreProperties>
</file>