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465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052"/>
        <w:gridCol w:w="6433"/>
      </w:tblGrid>
      <w:tr w:rsidR="00CF1FBF" w:rsidTr="006F4617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i/>
                <w:szCs w:val="28"/>
              </w:rPr>
              <w:t>Полное юридическое наименование:</w:t>
            </w:r>
          </w:p>
        </w:tc>
        <w:tc>
          <w:tcPr>
            <w:tcW w:w="6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226E23" w:rsidRDefault="00646241" w:rsidP="006F4617">
            <w:pPr>
              <w:rPr>
                <w:sz w:val="24"/>
                <w:szCs w:val="24"/>
              </w:rPr>
            </w:pPr>
            <w:hyperlink r:id="rId6" w:history="1">
              <w:r w:rsidR="00226E23" w:rsidRPr="00226E23">
                <w:rPr>
                  <w:caps/>
                  <w:sz w:val="24"/>
                  <w:szCs w:val="24"/>
                </w:rPr>
                <w:t xml:space="preserve">ОБЩЕСТВО С </w:t>
              </w:r>
              <w:r w:rsidR="002678FC" w:rsidRPr="00226E23">
                <w:rPr>
                  <w:caps/>
                  <w:sz w:val="24"/>
                  <w:szCs w:val="24"/>
                </w:rPr>
                <w:t>ОГРАНИЧЕННОЙ ОТВЕТСТВЕННОСТЬЮ "ГАРАНТ</w:t>
              </w:r>
              <w:r w:rsidR="004933F8">
                <w:rPr>
                  <w:caps/>
                  <w:sz w:val="24"/>
                  <w:szCs w:val="24"/>
                </w:rPr>
                <w:t>-ТОРГ</w:t>
              </w:r>
              <w:r w:rsidR="002678FC" w:rsidRPr="00226E23">
                <w:rPr>
                  <w:caps/>
                  <w:sz w:val="24"/>
                  <w:szCs w:val="24"/>
                </w:rPr>
                <w:t>"</w:t>
              </w:r>
            </w:hyperlink>
          </w:p>
        </w:tc>
      </w:tr>
      <w:tr w:rsidR="00CF1FBF" w:rsidTr="006F4617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i/>
                <w:szCs w:val="28"/>
              </w:rPr>
              <w:t>Руководитель:</w:t>
            </w:r>
          </w:p>
        </w:tc>
        <w:tc>
          <w:tcPr>
            <w:tcW w:w="6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6E23" w:rsidRDefault="002678FC" w:rsidP="006F4617">
            <w:pPr>
              <w:rPr>
                <w:caps/>
                <w:szCs w:val="28"/>
              </w:rPr>
            </w:pPr>
            <w:r w:rsidRPr="006F4617">
              <w:rPr>
                <w:caps/>
                <w:szCs w:val="28"/>
              </w:rPr>
              <w:t>ГЕНЕРАЛЬНЫЙ ДИРЕКТОР</w:t>
            </w:r>
          </w:p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szCs w:val="28"/>
              </w:rPr>
              <w:t> </w:t>
            </w:r>
            <w:hyperlink r:id="rId7" w:history="1">
              <w:r w:rsidRPr="006F4617">
                <w:rPr>
                  <w:caps/>
                  <w:szCs w:val="28"/>
                </w:rPr>
                <w:t>МОВСИСЯН АРМЕН ЮРИКОВИЧ</w:t>
              </w:r>
            </w:hyperlink>
          </w:p>
        </w:tc>
      </w:tr>
      <w:tr w:rsidR="00CF1FBF" w:rsidTr="006F4617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i/>
                <w:szCs w:val="28"/>
              </w:rPr>
              <w:t>ИНН / КПП:</w:t>
            </w:r>
          </w:p>
        </w:tc>
        <w:tc>
          <w:tcPr>
            <w:tcW w:w="6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szCs w:val="28"/>
              </w:rPr>
              <w:t>6102061758 / 610201001</w:t>
            </w:r>
          </w:p>
        </w:tc>
      </w:tr>
      <w:tr w:rsidR="00CF1FBF" w:rsidTr="006F4617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i/>
                <w:szCs w:val="28"/>
              </w:rPr>
              <w:t>Уставной капитал:</w:t>
            </w:r>
          </w:p>
        </w:tc>
        <w:tc>
          <w:tcPr>
            <w:tcW w:w="6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szCs w:val="28"/>
              </w:rPr>
              <w:t>10 тыс.</w:t>
            </w:r>
          </w:p>
        </w:tc>
      </w:tr>
      <w:tr w:rsidR="00CF1FBF" w:rsidTr="006F4617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i/>
                <w:szCs w:val="28"/>
              </w:rPr>
              <w:t>Численность персонала:</w:t>
            </w:r>
          </w:p>
        </w:tc>
        <w:tc>
          <w:tcPr>
            <w:tcW w:w="6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szCs w:val="28"/>
              </w:rPr>
              <w:t>2</w:t>
            </w:r>
          </w:p>
        </w:tc>
      </w:tr>
      <w:tr w:rsidR="00CF1FBF" w:rsidTr="006F4617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i/>
                <w:szCs w:val="28"/>
              </w:rPr>
              <w:t>Количество учредителей:</w:t>
            </w:r>
          </w:p>
        </w:tc>
        <w:tc>
          <w:tcPr>
            <w:tcW w:w="6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szCs w:val="28"/>
              </w:rPr>
              <w:t>1</w:t>
            </w:r>
          </w:p>
        </w:tc>
      </w:tr>
      <w:tr w:rsidR="00CF1FBF" w:rsidTr="006F4617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i/>
                <w:szCs w:val="28"/>
              </w:rPr>
              <w:t>Дата регистрации:</w:t>
            </w:r>
          </w:p>
        </w:tc>
        <w:tc>
          <w:tcPr>
            <w:tcW w:w="6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szCs w:val="28"/>
              </w:rPr>
              <w:t>14.10.2014</w:t>
            </w:r>
          </w:p>
        </w:tc>
      </w:tr>
      <w:tr w:rsidR="00CF1FBF" w:rsidTr="006F4617">
        <w:tc>
          <w:tcPr>
            <w:tcW w:w="3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i/>
                <w:szCs w:val="28"/>
              </w:rPr>
              <w:t>Статус:</w:t>
            </w:r>
          </w:p>
        </w:tc>
        <w:tc>
          <w:tcPr>
            <w:tcW w:w="6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1FBF" w:rsidRPr="006F4617" w:rsidRDefault="002678FC" w:rsidP="006F4617">
            <w:pPr>
              <w:rPr>
                <w:szCs w:val="28"/>
              </w:rPr>
            </w:pPr>
            <w:r w:rsidRPr="006F4617">
              <w:rPr>
                <w:szCs w:val="28"/>
              </w:rPr>
              <w:t>Действующее</w:t>
            </w:r>
          </w:p>
        </w:tc>
      </w:tr>
    </w:tbl>
    <w:p w:rsidR="00CF1FBF" w:rsidRPr="006F4617" w:rsidRDefault="006F4617" w:rsidP="006F4617">
      <w:pPr>
        <w:jc w:val="center"/>
        <w:rPr>
          <w:b/>
          <w:sz w:val="40"/>
          <w:szCs w:val="40"/>
        </w:rPr>
      </w:pPr>
      <w:r w:rsidRPr="006F4617">
        <w:rPr>
          <w:rFonts w:hint="eastAsia"/>
          <w:b/>
          <w:sz w:val="40"/>
          <w:szCs w:val="40"/>
        </w:rPr>
        <w:t>ООО</w:t>
      </w:r>
      <w:r w:rsidRPr="006F4617">
        <w:rPr>
          <w:b/>
          <w:sz w:val="40"/>
          <w:szCs w:val="40"/>
        </w:rPr>
        <w:t xml:space="preserve"> </w:t>
      </w:r>
      <w:r w:rsidRPr="006F4617">
        <w:rPr>
          <w:rFonts w:hint="eastAsia"/>
          <w:b/>
          <w:sz w:val="40"/>
          <w:szCs w:val="40"/>
        </w:rPr>
        <w:t>«</w:t>
      </w:r>
      <w:r>
        <w:rPr>
          <w:b/>
          <w:sz w:val="40"/>
          <w:szCs w:val="40"/>
        </w:rPr>
        <w:t>ГАРАНТ</w:t>
      </w:r>
      <w:r w:rsidR="004933F8">
        <w:rPr>
          <w:b/>
          <w:sz w:val="40"/>
          <w:szCs w:val="40"/>
        </w:rPr>
        <w:t>-ТОРГ</w:t>
      </w:r>
      <w:r w:rsidRPr="006F4617">
        <w:rPr>
          <w:rFonts w:hint="eastAsia"/>
          <w:b/>
          <w:sz w:val="40"/>
          <w:szCs w:val="40"/>
        </w:rPr>
        <w:t>»</w:t>
      </w:r>
    </w:p>
    <w:p w:rsidR="00CF1FBF" w:rsidRDefault="002678FC">
      <w:pPr>
        <w:spacing w:after="200"/>
        <w:jc w:val="left"/>
        <w:rPr>
          <w:b/>
          <w:color w:val="444444"/>
          <w:sz w:val="32"/>
        </w:rPr>
      </w:pPr>
      <w:r w:rsidRPr="006F4617">
        <w:rPr>
          <w:b/>
          <w:color w:val="444444"/>
          <w:sz w:val="32"/>
        </w:rPr>
        <w:t>Контактная информация:</w:t>
      </w:r>
    </w:p>
    <w:p w:rsidR="007E6483" w:rsidRPr="00B94CD5" w:rsidRDefault="007E6483" w:rsidP="007E6483">
      <w:pPr>
        <w:spacing w:after="100" w:afterAutospacing="1"/>
        <w:ind w:hanging="426"/>
        <w:outlineLvl w:val="5"/>
        <w:rPr>
          <w:rFonts w:ascii="Segoe UI" w:hAnsi="Segoe UI" w:cs="Segoe UI"/>
          <w:b/>
          <w:color w:val="444444"/>
        </w:rPr>
      </w:pPr>
      <w:r w:rsidRPr="005D5A2B">
        <w:rPr>
          <w:rFonts w:ascii="Segoe UI" w:hAnsi="Segoe UI" w:cs="Segoe UI"/>
          <w:b/>
          <w:color w:val="444444"/>
          <w:sz w:val="24"/>
          <w:szCs w:val="24"/>
        </w:rPr>
        <w:t xml:space="preserve">    </w:t>
      </w:r>
      <w:r>
        <w:rPr>
          <w:rFonts w:ascii="Segoe UI" w:hAnsi="Segoe UI" w:cs="Segoe UI"/>
          <w:b/>
          <w:color w:val="444444"/>
          <w:sz w:val="24"/>
          <w:szCs w:val="24"/>
        </w:rPr>
        <w:t xml:space="preserve">  </w:t>
      </w:r>
      <w:r w:rsidRPr="00B94CD5">
        <w:rPr>
          <w:rFonts w:ascii="Segoe UI" w:hAnsi="Segoe UI" w:cs="Segoe UI"/>
          <w:color w:val="444444"/>
          <w:sz w:val="24"/>
          <w:szCs w:val="24"/>
        </w:rPr>
        <w:t>Фактический адрес:</w:t>
      </w:r>
      <w:r w:rsidRPr="00AD1F5A">
        <w:rPr>
          <w:rFonts w:ascii="Times New Roman" w:hAnsi="Times New Roman"/>
          <w:caps/>
          <w:color w:val="000000" w:themeColor="text1"/>
          <w:szCs w:val="28"/>
        </w:rPr>
        <w:t xml:space="preserve"> </w:t>
      </w:r>
      <w:r w:rsidRPr="00B94CD5">
        <w:rPr>
          <w:rFonts w:ascii="Times New Roman" w:hAnsi="Times New Roman"/>
          <w:caps/>
          <w:color w:val="000000" w:themeColor="text1"/>
        </w:rPr>
        <w:t xml:space="preserve">346719, РОСТОВСКАЯ ОБЛАСТЬ, РАЙОН АКСАЙСКИЙ, ПОСЕЛОК КРАСНЫЙ, УЛИЦА Промышленная </w:t>
      </w:r>
      <w:r>
        <w:rPr>
          <w:rFonts w:ascii="Times New Roman" w:hAnsi="Times New Roman"/>
          <w:caps/>
          <w:color w:val="000000" w:themeColor="text1"/>
        </w:rPr>
        <w:t>30</w:t>
      </w:r>
    </w:p>
    <w:p w:rsidR="00226E23" w:rsidRDefault="002678FC">
      <w:pPr>
        <w:spacing w:before="90"/>
        <w:rPr>
          <w:szCs w:val="28"/>
        </w:rPr>
      </w:pPr>
      <w:r w:rsidRPr="006F4617">
        <w:rPr>
          <w:i/>
          <w:szCs w:val="28"/>
        </w:rPr>
        <w:t>Юридический адрес:</w:t>
      </w:r>
      <w:r w:rsidRPr="006F4617">
        <w:rPr>
          <w:szCs w:val="28"/>
        </w:rPr>
        <w:t> </w:t>
      </w:r>
      <w:r w:rsidRPr="006F4617">
        <w:rPr>
          <w:caps/>
          <w:szCs w:val="28"/>
        </w:rPr>
        <w:t>346720, РОСТОВСКАЯ ОБЛАСТЬ, Р-Н АКСАЙСКИЙ, Г. АКСАЙ, ПР-КТ ЛЕНИНА, Д. 43/9, ЛИТЕР А, ОФИС 7</w:t>
      </w:r>
      <w:r w:rsidRPr="006F4617">
        <w:rPr>
          <w:szCs w:val="28"/>
        </w:rPr>
        <w:t> </w:t>
      </w:r>
    </w:p>
    <w:p w:rsidR="00226E23" w:rsidRDefault="002678FC">
      <w:pPr>
        <w:spacing w:before="90"/>
        <w:rPr>
          <w:szCs w:val="28"/>
        </w:rPr>
      </w:pPr>
      <w:r w:rsidRPr="006F4617">
        <w:rPr>
          <w:szCs w:val="28"/>
        </w:rPr>
        <w:t> </w:t>
      </w:r>
      <w:r w:rsidRPr="006F4617">
        <w:rPr>
          <w:i/>
          <w:szCs w:val="28"/>
        </w:rPr>
        <w:t>Телефон:</w:t>
      </w:r>
      <w:r w:rsidRPr="006F4617">
        <w:rPr>
          <w:szCs w:val="28"/>
        </w:rPr>
        <w:t> </w:t>
      </w:r>
      <w:r w:rsidR="00226E23">
        <w:rPr>
          <w:szCs w:val="28"/>
        </w:rPr>
        <w:t>+7(918)</w:t>
      </w:r>
      <w:r w:rsidRPr="006F4617">
        <w:rPr>
          <w:szCs w:val="28"/>
        </w:rPr>
        <w:t>560-98-42, </w:t>
      </w:r>
      <w:r w:rsidR="00226E23">
        <w:rPr>
          <w:szCs w:val="28"/>
        </w:rPr>
        <w:t>+7(903)</w:t>
      </w:r>
      <w:r w:rsidRPr="006F4617">
        <w:rPr>
          <w:szCs w:val="28"/>
        </w:rPr>
        <w:t>486-99-99</w:t>
      </w:r>
    </w:p>
    <w:p w:rsidR="00226E23" w:rsidRDefault="002678FC">
      <w:pPr>
        <w:spacing w:before="90"/>
        <w:rPr>
          <w:szCs w:val="28"/>
        </w:rPr>
      </w:pPr>
      <w:r w:rsidRPr="006F4617">
        <w:rPr>
          <w:i/>
          <w:szCs w:val="28"/>
        </w:rPr>
        <w:t>E-mail:</w:t>
      </w:r>
      <w:r w:rsidRPr="006F4617">
        <w:rPr>
          <w:szCs w:val="28"/>
        </w:rPr>
        <w:t> </w:t>
      </w:r>
      <w:hyperlink r:id="rId8" w:history="1">
        <w:r w:rsidRPr="006F4617">
          <w:rPr>
            <w:szCs w:val="28"/>
          </w:rPr>
          <w:t>89044457273@yandex.ru</w:t>
        </w:r>
      </w:hyperlink>
    </w:p>
    <w:p w:rsidR="00CF1FBF" w:rsidRPr="006F4617" w:rsidRDefault="002678FC">
      <w:pPr>
        <w:spacing w:after="200"/>
        <w:jc w:val="left"/>
        <w:rPr>
          <w:b/>
          <w:sz w:val="32"/>
        </w:rPr>
      </w:pPr>
      <w:r>
        <w:rPr>
          <w:sz w:val="32"/>
        </w:rPr>
        <w:br/>
      </w:r>
      <w:r w:rsidRPr="006F4617">
        <w:rPr>
          <w:b/>
          <w:sz w:val="32"/>
        </w:rPr>
        <w:t>Реквизиты компании:</w:t>
      </w:r>
    </w:p>
    <w:p w:rsidR="00CF1FBF" w:rsidRPr="006F4617" w:rsidRDefault="002678FC">
      <w:pPr>
        <w:spacing w:before="90"/>
        <w:rPr>
          <w:szCs w:val="28"/>
        </w:rPr>
      </w:pPr>
      <w:r w:rsidRPr="006F4617">
        <w:rPr>
          <w:i/>
          <w:szCs w:val="28"/>
        </w:rPr>
        <w:t>ИНН:</w:t>
      </w:r>
      <w:r w:rsidRPr="006F4617">
        <w:rPr>
          <w:szCs w:val="28"/>
        </w:rPr>
        <w:t> 6102061758</w:t>
      </w:r>
    </w:p>
    <w:p w:rsidR="00CF1FBF" w:rsidRPr="006F4617" w:rsidRDefault="002678FC">
      <w:pPr>
        <w:spacing w:before="90"/>
        <w:rPr>
          <w:szCs w:val="28"/>
        </w:rPr>
      </w:pPr>
      <w:r w:rsidRPr="006F4617">
        <w:rPr>
          <w:i/>
          <w:szCs w:val="28"/>
        </w:rPr>
        <w:t>КПП:</w:t>
      </w:r>
      <w:r w:rsidRPr="006F4617">
        <w:rPr>
          <w:szCs w:val="28"/>
        </w:rPr>
        <w:t> 610201001</w:t>
      </w:r>
    </w:p>
    <w:p w:rsidR="00CF1FBF" w:rsidRPr="006F4617" w:rsidRDefault="002678FC">
      <w:pPr>
        <w:spacing w:before="90"/>
        <w:rPr>
          <w:szCs w:val="28"/>
        </w:rPr>
      </w:pPr>
      <w:r w:rsidRPr="006F4617">
        <w:rPr>
          <w:i/>
          <w:szCs w:val="28"/>
        </w:rPr>
        <w:t>ОКПО:</w:t>
      </w:r>
      <w:r w:rsidRPr="006F4617">
        <w:rPr>
          <w:szCs w:val="28"/>
        </w:rPr>
        <w:t> 24250612</w:t>
      </w:r>
    </w:p>
    <w:p w:rsidR="00CF1FBF" w:rsidRPr="006F4617" w:rsidRDefault="002678FC">
      <w:pPr>
        <w:spacing w:before="90"/>
        <w:rPr>
          <w:szCs w:val="28"/>
        </w:rPr>
      </w:pPr>
      <w:r w:rsidRPr="006F4617">
        <w:rPr>
          <w:i/>
          <w:szCs w:val="28"/>
        </w:rPr>
        <w:t>ОГРН:</w:t>
      </w:r>
      <w:r w:rsidRPr="006F4617">
        <w:rPr>
          <w:szCs w:val="28"/>
        </w:rPr>
        <w:t> 1146181003320</w:t>
      </w:r>
    </w:p>
    <w:p w:rsidR="006F4617" w:rsidRDefault="002678FC">
      <w:pPr>
        <w:spacing w:before="90"/>
        <w:rPr>
          <w:szCs w:val="28"/>
        </w:rPr>
      </w:pPr>
      <w:r w:rsidRPr="006F4617">
        <w:rPr>
          <w:i/>
          <w:szCs w:val="28"/>
        </w:rPr>
        <w:t>ОКФС:</w:t>
      </w:r>
      <w:r w:rsidRPr="006F4617">
        <w:rPr>
          <w:szCs w:val="28"/>
        </w:rPr>
        <w:t> 16 - Частная собственность</w:t>
      </w:r>
    </w:p>
    <w:p w:rsidR="006F4617" w:rsidRDefault="002678FC">
      <w:pPr>
        <w:spacing w:before="90"/>
        <w:rPr>
          <w:szCs w:val="28"/>
        </w:rPr>
      </w:pPr>
      <w:r w:rsidRPr="006F4617">
        <w:rPr>
          <w:i/>
          <w:szCs w:val="28"/>
        </w:rPr>
        <w:t>ОКОГУ:</w:t>
      </w:r>
      <w:r w:rsidRPr="006F4617">
        <w:rPr>
          <w:szCs w:val="28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6F4617" w:rsidRDefault="002678FC">
      <w:pPr>
        <w:spacing w:before="90"/>
        <w:rPr>
          <w:szCs w:val="28"/>
        </w:rPr>
      </w:pPr>
      <w:r w:rsidRPr="006F4617">
        <w:rPr>
          <w:i/>
          <w:szCs w:val="28"/>
        </w:rPr>
        <w:t>ОКОПФ:</w:t>
      </w:r>
      <w:r w:rsidRPr="006F4617">
        <w:rPr>
          <w:szCs w:val="28"/>
        </w:rPr>
        <w:t> 12300 - Общества с ограниченной ответственностью</w:t>
      </w:r>
    </w:p>
    <w:p w:rsidR="006F4617" w:rsidRDefault="002678FC">
      <w:pPr>
        <w:spacing w:before="90"/>
        <w:rPr>
          <w:szCs w:val="28"/>
        </w:rPr>
      </w:pPr>
      <w:r w:rsidRPr="006F4617">
        <w:rPr>
          <w:i/>
          <w:szCs w:val="28"/>
        </w:rPr>
        <w:t>ОКТМО:</w:t>
      </w:r>
      <w:r w:rsidRPr="006F4617">
        <w:rPr>
          <w:szCs w:val="28"/>
        </w:rPr>
        <w:t> 60602101001</w:t>
      </w:r>
    </w:p>
    <w:p w:rsidR="006F4617" w:rsidRDefault="002678FC">
      <w:pPr>
        <w:spacing w:before="90"/>
        <w:rPr>
          <w:szCs w:val="28"/>
        </w:rPr>
      </w:pPr>
      <w:r w:rsidRPr="006F4617">
        <w:rPr>
          <w:i/>
          <w:szCs w:val="28"/>
        </w:rPr>
        <w:t>ОКАТО:</w:t>
      </w:r>
      <w:r w:rsidRPr="006F4617">
        <w:rPr>
          <w:szCs w:val="28"/>
        </w:rPr>
        <w:t> 60202501 - Аксай, Города районного подчинения Аксайского р-на, Аксайский район, Ра</w:t>
      </w:r>
      <w:r w:rsidR="006F4617">
        <w:rPr>
          <w:szCs w:val="28"/>
        </w:rPr>
        <w:t>йоны Ростовской области</w:t>
      </w:r>
    </w:p>
    <w:p w:rsidR="006F4617" w:rsidRPr="006F4617" w:rsidRDefault="006F4617" w:rsidP="006F4617">
      <w:pPr>
        <w:autoSpaceDE w:val="0"/>
        <w:autoSpaceDN w:val="0"/>
        <w:adjustRightInd w:val="0"/>
        <w:jc w:val="left"/>
        <w:rPr>
          <w:szCs w:val="28"/>
        </w:rPr>
      </w:pPr>
      <w:r w:rsidRPr="006F4617">
        <w:rPr>
          <w:rFonts w:ascii="TimesNewRomanPS-BoldItalicMT" w:hAnsi="TimesNewRomanPS-BoldItalicMT" w:cs="TimesNewRomanPS-BoldItalicMT"/>
          <w:bCs/>
          <w:i/>
          <w:iCs/>
          <w:szCs w:val="28"/>
        </w:rPr>
        <w:t>Сведения об основном виде деятельности:</w:t>
      </w:r>
      <w:r w:rsidR="002678FC" w:rsidRPr="006F4617">
        <w:rPr>
          <w:szCs w:val="28"/>
        </w:rPr>
        <w:t xml:space="preserve"> </w:t>
      </w:r>
    </w:p>
    <w:p w:rsidR="00CF1FBF" w:rsidRPr="006F4617" w:rsidRDefault="006F4617" w:rsidP="006F4617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szCs w:val="28"/>
        </w:rPr>
      </w:pPr>
      <w:r w:rsidRPr="006F4617">
        <w:rPr>
          <w:rFonts w:ascii="TimesNewRomanPSMT" w:hAnsi="TimesNewRomanPSMT" w:cs="TimesNewRomanPSMT"/>
          <w:szCs w:val="28"/>
        </w:rPr>
        <w:t>68.32 Управление недвижимым имуществом за вознаграждение или на договорной основе</w:t>
      </w:r>
    </w:p>
    <w:p w:rsidR="00CF1FBF" w:rsidRPr="006F4617" w:rsidRDefault="00CF1FBF">
      <w:pPr>
        <w:rPr>
          <w:szCs w:val="28"/>
        </w:rPr>
      </w:pPr>
    </w:p>
    <w:sectPr w:rsidR="00CF1FBF" w:rsidRPr="006F4617" w:rsidSect="00CF1FBF">
      <w:pgSz w:w="11906" w:h="16838"/>
      <w:pgMar w:top="1134" w:right="737" w:bottom="1134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5F0" w:rsidRDefault="003765F0" w:rsidP="00CF1FBF">
      <w:r>
        <w:separator/>
      </w:r>
    </w:p>
  </w:endnote>
  <w:endnote w:type="continuationSeparator" w:id="1">
    <w:p w:rsidR="003765F0" w:rsidRDefault="003765F0" w:rsidP="00CF1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5F0" w:rsidRDefault="003765F0" w:rsidP="00CF1FBF">
      <w:r>
        <w:separator/>
      </w:r>
    </w:p>
  </w:footnote>
  <w:footnote w:type="continuationSeparator" w:id="1">
    <w:p w:rsidR="003765F0" w:rsidRDefault="003765F0" w:rsidP="00CF1F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FBF"/>
    <w:rsid w:val="00226E23"/>
    <w:rsid w:val="002678FC"/>
    <w:rsid w:val="003765F0"/>
    <w:rsid w:val="004933F8"/>
    <w:rsid w:val="00646241"/>
    <w:rsid w:val="006F4617"/>
    <w:rsid w:val="0073617D"/>
    <w:rsid w:val="007E6483"/>
    <w:rsid w:val="00B72E3B"/>
    <w:rsid w:val="00CF1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F1FBF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CF1FBF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CF1FBF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CF1FBF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CF1FBF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CF1FBF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F1FBF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CF1FBF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CF1FB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CF1FBF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CF1FB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F1FBF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CF1FB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F1FBF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CF1FBF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CF1FBF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CF1FBF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CF1FBF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CF1FBF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CF1FBF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CF1FBF"/>
    <w:rPr>
      <w:color w:val="0000FF"/>
      <w:u w:val="single"/>
    </w:rPr>
  </w:style>
  <w:style w:type="character" w:styleId="a3">
    <w:name w:val="Hyperlink"/>
    <w:link w:val="12"/>
    <w:rsid w:val="00CF1FBF"/>
    <w:rPr>
      <w:color w:val="0000FF"/>
      <w:u w:val="single"/>
    </w:rPr>
  </w:style>
  <w:style w:type="paragraph" w:customStyle="1" w:styleId="Footnote">
    <w:name w:val="Footnote"/>
    <w:link w:val="Footnote0"/>
    <w:rsid w:val="00CF1FBF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CF1FBF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CF1FBF"/>
    <w:rPr>
      <w:b/>
      <w:sz w:val="28"/>
    </w:rPr>
  </w:style>
  <w:style w:type="character" w:customStyle="1" w:styleId="14">
    <w:name w:val="Оглавление 1 Знак"/>
    <w:link w:val="13"/>
    <w:rsid w:val="00CF1FB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F1FBF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CF1FBF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CF1FBF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CF1FBF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F1FBF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CF1FBF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CF1FBF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CF1FBF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CF1FBF"/>
    <w:pPr>
      <w:jc w:val="both"/>
    </w:pPr>
    <w:rPr>
      <w:i/>
    </w:rPr>
  </w:style>
  <w:style w:type="character" w:customStyle="1" w:styleId="a5">
    <w:name w:val="Подзаголовок Знак"/>
    <w:link w:val="a4"/>
    <w:rsid w:val="00CF1FBF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CF1FBF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CF1FB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F1FB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CF1FBF"/>
    <w:rPr>
      <w:rFonts w:ascii="XO Thames" w:hAnsi="XO Thames"/>
      <w:b/>
      <w:sz w:val="28"/>
    </w:rPr>
  </w:style>
  <w:style w:type="paragraph" w:styleId="a8">
    <w:name w:val="header"/>
    <w:basedOn w:val="a"/>
    <w:link w:val="a9"/>
    <w:uiPriority w:val="99"/>
    <w:semiHidden/>
    <w:unhideWhenUsed/>
    <w:rsid w:val="006F46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F4617"/>
    <w:rPr>
      <w:sz w:val="28"/>
    </w:rPr>
  </w:style>
  <w:style w:type="paragraph" w:styleId="aa">
    <w:name w:val="footer"/>
    <w:basedOn w:val="a"/>
    <w:link w:val="ab"/>
    <w:uiPriority w:val="99"/>
    <w:semiHidden/>
    <w:unhideWhenUsed/>
    <w:rsid w:val="006F46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F4617"/>
    <w:rPr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89044457273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350350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3%D0%90%D0%A0%D0%90%D0%9D%D0%A2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UserBuh4</cp:lastModifiedBy>
  <cp:revision>8</cp:revision>
  <cp:lastPrinted>2023-06-01T05:13:00Z</cp:lastPrinted>
  <dcterms:created xsi:type="dcterms:W3CDTF">2023-05-29T08:54:00Z</dcterms:created>
  <dcterms:modified xsi:type="dcterms:W3CDTF">2023-06-01T05:13:00Z</dcterms:modified>
</cp:coreProperties>
</file>