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 w:firstLine="0" w:left="5041"/>
        <w:rPr>
          <w:sz w:val="28"/>
        </w:rPr>
      </w:pPr>
      <w:r>
        <w:rPr>
          <w:sz w:val="28"/>
        </w:rPr>
        <w:t>И.о. п</w:t>
      </w:r>
      <w:r>
        <w:rPr>
          <w:sz w:val="28"/>
        </w:rPr>
        <w:t>рокурор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Аксайского района</w:t>
      </w:r>
    </w:p>
    <w:p w14:paraId="03000000">
      <w:pPr>
        <w:spacing w:line="240" w:lineRule="exact"/>
        <w:ind w:firstLine="0" w:left="5041"/>
        <w:rPr>
          <w:sz w:val="28"/>
        </w:rPr>
      </w:pPr>
    </w:p>
    <w:p w14:paraId="04000000">
      <w:pPr>
        <w:spacing w:line="240" w:lineRule="exact"/>
        <w:ind w:firstLine="0" w:left="5041"/>
        <w:rPr>
          <w:sz w:val="28"/>
        </w:rPr>
      </w:pPr>
      <w:r>
        <w:rPr>
          <w:sz w:val="28"/>
        </w:rPr>
        <w:t>юрист 1 класса</w:t>
      </w:r>
    </w:p>
    <w:p w14:paraId="05000000">
      <w:pPr>
        <w:spacing w:line="240" w:lineRule="exact"/>
        <w:ind w:firstLine="0" w:left="5041"/>
        <w:rPr>
          <w:sz w:val="28"/>
        </w:rPr>
      </w:pPr>
    </w:p>
    <w:p w14:paraId="06000000">
      <w:pPr>
        <w:ind w:firstLine="0" w:left="5040"/>
        <w:rPr>
          <w:sz w:val="28"/>
        </w:rPr>
      </w:pPr>
      <w:r>
        <w:rPr>
          <w:sz w:val="28"/>
        </w:rPr>
        <w:t>____________</w:t>
      </w:r>
      <w:r>
        <w:rPr>
          <w:sz w:val="28"/>
        </w:rPr>
        <w:t>_</w:t>
      </w:r>
      <w:r>
        <w:rPr>
          <w:sz w:val="28"/>
        </w:rPr>
        <w:t>___</w:t>
      </w:r>
      <w:r>
        <w:rPr>
          <w:sz w:val="28"/>
        </w:rPr>
        <w:t>___</w:t>
      </w:r>
      <w:r>
        <w:rPr>
          <w:sz w:val="28"/>
        </w:rPr>
        <w:t xml:space="preserve">_ </w:t>
      </w:r>
      <w:r>
        <w:rPr>
          <w:sz w:val="28"/>
        </w:rPr>
        <w:t>А.А. Козин</w:t>
      </w:r>
    </w:p>
    <w:p w14:paraId="07000000">
      <w:pPr>
        <w:ind w:firstLine="0" w:left="5040"/>
        <w:rPr>
          <w:sz w:val="28"/>
        </w:rPr>
      </w:pPr>
    </w:p>
    <w:p w14:paraId="08000000">
      <w:pPr>
        <w:tabs>
          <w:tab w:leader="none" w:pos="720" w:val="left"/>
        </w:tabs>
        <w:ind w:firstLine="0" w:left="5040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</w:t>
      </w:r>
      <w:r>
        <w:rPr>
          <w:sz w:val="28"/>
        </w:rPr>
        <w:t>_</w:t>
      </w:r>
      <w:r>
        <w:rPr>
          <w:sz w:val="28"/>
        </w:rPr>
        <w:t>_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года</w:t>
      </w:r>
    </w:p>
    <w:p w14:paraId="09000000">
      <w:pPr>
        <w:ind w:firstLine="720" w:left="0"/>
        <w:jc w:val="both"/>
        <w:rPr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После вмешательства прокуратуры Аксайского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восстано</w:t>
      </w:r>
      <w:r>
        <w:rPr>
          <w:b w:val="1"/>
          <w:sz w:val="28"/>
        </w:rPr>
        <w:t>влены трудовые права работников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Прокуратура района провела проверку соблюдения трудового законодательства в </w:t>
      </w:r>
      <w:r>
        <w:rPr>
          <w:sz w:val="28"/>
        </w:rPr>
        <w:t>ТСЖ «</w:t>
      </w:r>
      <w:r>
        <w:rPr>
          <w:sz w:val="28"/>
        </w:rPr>
        <w:t>Мир</w:t>
      </w:r>
      <w:r>
        <w:rPr>
          <w:sz w:val="28"/>
        </w:rPr>
        <w:t>»</w:t>
      </w:r>
      <w:r>
        <w:rPr>
          <w:sz w:val="28"/>
        </w:rPr>
        <w:t xml:space="preserve">, в ходе которой выявлены </w:t>
      </w:r>
      <w:r>
        <w:rPr>
          <w:sz w:val="28"/>
        </w:rPr>
        <w:t xml:space="preserve">многочисленные </w:t>
      </w:r>
      <w:r>
        <w:rPr>
          <w:sz w:val="28"/>
        </w:rPr>
        <w:t>нарушения сроков выплаты работникам заработной платы, без учета компенсации, установленной ст. 236 ТК РФ.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проверки прокуратурой района </w:t>
      </w:r>
      <w:r>
        <w:rPr>
          <w:sz w:val="28"/>
        </w:rPr>
        <w:t xml:space="preserve">председателю правления </w:t>
      </w:r>
      <w:r>
        <w:rPr>
          <w:sz w:val="28"/>
        </w:rPr>
        <w:t>внесено представление, виновное лицо привлечено к дисциплинарной ответственности.</w:t>
      </w:r>
      <w:bookmarkStart w:id="1" w:name="_GoBack"/>
      <w:bookmarkEnd w:id="1"/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постановлению прокурора инспекцией труда </w:t>
      </w:r>
      <w:r>
        <w:rPr>
          <w:sz w:val="28"/>
        </w:rPr>
        <w:t xml:space="preserve">председатель правления </w:t>
      </w:r>
      <w:r>
        <w:rPr>
          <w:sz w:val="28"/>
        </w:rPr>
        <w:t>привлечен</w:t>
      </w:r>
      <w:r>
        <w:rPr>
          <w:sz w:val="28"/>
        </w:rPr>
        <w:t>а</w:t>
      </w:r>
      <w:r>
        <w:rPr>
          <w:sz w:val="28"/>
        </w:rPr>
        <w:t xml:space="preserve"> к административной ответственности по ч. 6 ст. 5.27 </w:t>
      </w:r>
      <w:r>
        <w:rPr>
          <w:sz w:val="28"/>
        </w:rPr>
        <w:t xml:space="preserve">КоАП РФ </w:t>
      </w:r>
      <w:r>
        <w:rPr>
          <w:sz w:val="28"/>
        </w:rPr>
        <w:t>(невыплата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деяния). Назначено наказание в виде предупреждения.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После вмешательства прокуратуры нарушения устранены работникам выплачена компенсация за несвоевременную оплату труда</w:t>
      </w:r>
      <w:r>
        <w:rPr>
          <w:sz w:val="28"/>
        </w:rPr>
        <w:t>.</w:t>
      </w:r>
    </w:p>
    <w:p w14:paraId="10000000">
      <w:pPr>
        <w:widowControl w:val="0"/>
        <w:spacing w:line="360" w:lineRule="auto"/>
        <w:ind w:firstLine="709" w:left="0"/>
        <w:jc w:val="both"/>
        <w:rPr>
          <w:sz w:val="28"/>
        </w:rPr>
      </w:pPr>
    </w:p>
    <w:p w14:paraId="11000000">
      <w:pPr>
        <w:spacing w:line="240" w:lineRule="exact"/>
        <w:ind w:right="23"/>
        <w:jc w:val="both"/>
        <w:rPr>
          <w:sz w:val="28"/>
        </w:rPr>
      </w:pPr>
      <w:r>
        <w:rPr>
          <w:sz w:val="28"/>
        </w:rPr>
        <w:t xml:space="preserve">Помощник прокурора </w:t>
      </w:r>
    </w:p>
    <w:p w14:paraId="12000000">
      <w:pPr>
        <w:spacing w:line="240" w:lineRule="exact"/>
        <w:ind w:right="23"/>
        <w:jc w:val="both"/>
        <w:rPr>
          <w:sz w:val="28"/>
        </w:rPr>
      </w:pPr>
      <w:r>
        <w:rPr>
          <w:sz w:val="28"/>
        </w:rPr>
        <w:t>Аксайского района</w:t>
      </w:r>
    </w:p>
    <w:p w14:paraId="13000000">
      <w:pPr>
        <w:spacing w:line="240" w:lineRule="exact"/>
        <w:ind w:right="23"/>
        <w:jc w:val="both"/>
        <w:rPr>
          <w:sz w:val="28"/>
        </w:rPr>
      </w:pPr>
    </w:p>
    <w:p w14:paraId="14000000">
      <w:pPr>
        <w:spacing w:line="240" w:lineRule="exact"/>
        <w:ind w:right="23"/>
        <w:jc w:val="both"/>
        <w:rPr>
          <w:sz w:val="28"/>
        </w:rPr>
      </w:pPr>
      <w:r>
        <w:rPr>
          <w:sz w:val="28"/>
        </w:rPr>
        <w:t>юрист 2 класса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>А.Х. Арутюнян</w:t>
      </w:r>
    </w:p>
    <w:p w14:paraId="15000000">
      <w:pPr>
        <w:spacing w:line="240" w:lineRule="exact"/>
        <w:ind w:right="23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Знак1"/>
    <w:basedOn w:val="Style_3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1"/>
    <w:basedOn w:val="Style_3_ch"/>
    <w:link w:val="Style_10"/>
    <w:rPr>
      <w:rFonts w:ascii="Tahoma" w:hAnsi="Tahoma"/>
      <w:sz w:val="20"/>
    </w:rPr>
  </w:style>
  <w:style w:styleId="Style_11" w:type="paragraph">
    <w:name w:val="Знак"/>
    <w:basedOn w:val="Style_3"/>
    <w:link w:val="Style_11_ch"/>
    <w:pPr>
      <w:spacing w:after="160" w:line="240" w:lineRule="exact"/>
      <w:ind/>
    </w:pPr>
    <w:rPr>
      <w:rFonts w:ascii="Verdana" w:hAnsi="Verdana"/>
      <w:sz w:val="20"/>
    </w:rPr>
  </w:style>
  <w:style w:styleId="Style_11_ch" w:type="character">
    <w:name w:val="Знак"/>
    <w:basedOn w:val="Style_3_ch"/>
    <w:link w:val="Style_11"/>
    <w:rPr>
      <w:rFonts w:ascii="Verdana" w:hAnsi="Verdana"/>
      <w:sz w:val="20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4"/>
    </w:rPr>
  </w:style>
  <w:style w:styleId="Style_12_ch" w:type="character">
    <w:name w:val="ConsPlusTitle"/>
    <w:link w:val="Style_12"/>
    <w:rPr>
      <w:b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нак"/>
    <w:basedOn w:val="Style_3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"/>
    <w:basedOn w:val="Style_3_ch"/>
    <w:link w:val="Style_14"/>
    <w:rPr>
      <w:rFonts w:ascii="Verdana" w:hAnsi="Verdana"/>
      <w:sz w:val="20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spacing w:line="220" w:lineRule="exact"/>
      <w:ind/>
      <w:jc w:val="center"/>
      <w:outlineLvl w:val="0"/>
    </w:pPr>
    <w:rPr>
      <w:rFonts w:ascii="Book Antiqua" w:hAnsi="Book Antiqua"/>
      <w:b w:val="1"/>
      <w:sz w:val="28"/>
    </w:rPr>
  </w:style>
  <w:style w:styleId="Style_17_ch" w:type="character">
    <w:name w:val="heading 1"/>
    <w:basedOn w:val="Style_3_ch"/>
    <w:link w:val="Style_17"/>
    <w:rPr>
      <w:rFonts w:ascii="Book Antiqua" w:hAnsi="Book Antiqua"/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ody Text"/>
    <w:basedOn w:val="Style_3"/>
    <w:link w:val="Style_28_ch"/>
    <w:pPr>
      <w:ind w:right="-1050"/>
      <w:jc w:val="both"/>
    </w:pPr>
  </w:style>
  <w:style w:styleId="Style_28_ch" w:type="character">
    <w:name w:val="Body Text"/>
    <w:basedOn w:val="Style_3_ch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2023-08-23T13:14:45Z</dcterms:modified>
</cp:coreProperties>
</file>