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F7" w:rsidRPr="007964D6" w:rsidRDefault="00C741F7" w:rsidP="00B56B37">
      <w:pPr>
        <w:spacing w:after="0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5" w:type="dxa"/>
        <w:tblLayout w:type="fixed"/>
        <w:tblLook w:val="0000"/>
      </w:tblPr>
      <w:tblGrid>
        <w:gridCol w:w="9781"/>
      </w:tblGrid>
      <w:tr w:rsidR="00C741F7" w:rsidRPr="00C741F7" w:rsidTr="00D07B12">
        <w:trPr>
          <w:trHeight w:hRule="exact" w:val="2136"/>
        </w:trPr>
        <w:tc>
          <w:tcPr>
            <w:tcW w:w="9781" w:type="dxa"/>
            <w:vAlign w:val="center"/>
          </w:tcPr>
          <w:p w:rsidR="00A86BC0" w:rsidRPr="00C741F7" w:rsidRDefault="00A86BC0" w:rsidP="00C741F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741F7" w:rsidRPr="00C741F7" w:rsidRDefault="00C741F7" w:rsidP="00C741F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741F7">
              <w:rPr>
                <w:rFonts w:eastAsia="Times New Roman" w:cs="Times New Roman"/>
                <w:szCs w:val="28"/>
                <w:lang w:eastAsia="ru-RU"/>
              </w:rPr>
              <w:t xml:space="preserve">АДМИНИСТРАЦИЯ </w:t>
            </w:r>
            <w:r w:rsidR="000574D1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="005048E0">
              <w:rPr>
                <w:rFonts w:eastAsia="Times New Roman" w:cs="Times New Roman"/>
                <w:szCs w:val="28"/>
                <w:lang w:eastAsia="ru-RU"/>
              </w:rPr>
              <w:t xml:space="preserve">ЩЕПКИНСКОГО </w:t>
            </w:r>
            <w:r w:rsidRPr="00C741F7">
              <w:rPr>
                <w:rFonts w:eastAsia="Times New Roman" w:cs="Times New Roman"/>
                <w:szCs w:val="28"/>
                <w:lang w:eastAsia="ru-RU"/>
              </w:rPr>
              <w:t xml:space="preserve"> СЕЛЬСКОГО ПОСЕЛЕНИЯ</w:t>
            </w:r>
          </w:p>
          <w:p w:rsidR="00C741F7" w:rsidRPr="00C741F7" w:rsidRDefault="00C741F7" w:rsidP="00C741F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741F7" w:rsidRPr="00C741F7" w:rsidTr="00D07B12">
        <w:trPr>
          <w:trHeight w:hRule="exact" w:val="705"/>
        </w:trPr>
        <w:tc>
          <w:tcPr>
            <w:tcW w:w="9781" w:type="dxa"/>
            <w:vAlign w:val="center"/>
          </w:tcPr>
          <w:p w:rsidR="00C741F7" w:rsidRPr="00C741F7" w:rsidRDefault="00A92341" w:rsidP="00C741F7">
            <w:pPr>
              <w:keepNext/>
              <w:tabs>
                <w:tab w:val="left" w:pos="1440"/>
              </w:tabs>
              <w:spacing w:before="240" w:after="0"/>
              <w:ind w:left="-529"/>
              <w:jc w:val="center"/>
              <w:outlineLvl w:val="0"/>
              <w:rPr>
                <w:rFonts w:eastAsia="Times New Roman" w:cs="Times New Roman"/>
                <w:b/>
                <w:bCs/>
                <w:spacing w:val="2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0"/>
                <w:szCs w:val="28"/>
                <w:lang w:eastAsia="ru-RU"/>
              </w:rPr>
              <w:t xml:space="preserve">  </w:t>
            </w:r>
            <w:r w:rsidR="009F27DE">
              <w:rPr>
                <w:rFonts w:eastAsia="Times New Roman" w:cs="Times New Roman"/>
                <w:b/>
                <w:bCs/>
                <w:spacing w:val="20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spacing w:val="20"/>
                <w:szCs w:val="28"/>
                <w:lang w:eastAsia="ru-RU"/>
              </w:rPr>
              <w:t xml:space="preserve">  </w:t>
            </w:r>
            <w:r w:rsidR="00C741F7" w:rsidRPr="00C741F7">
              <w:rPr>
                <w:rFonts w:eastAsia="Times New Roman" w:cs="Times New Roman"/>
                <w:b/>
                <w:bCs/>
                <w:spacing w:val="20"/>
                <w:szCs w:val="28"/>
                <w:lang w:eastAsia="ru-RU"/>
              </w:rPr>
              <w:t>ПОСТАНОВЛЕНИЕ</w:t>
            </w:r>
          </w:p>
        </w:tc>
      </w:tr>
    </w:tbl>
    <w:p w:rsidR="00C741F7" w:rsidRDefault="00C92581" w:rsidP="00C741F7">
      <w:pPr>
        <w:spacing w:after="0"/>
        <w:jc w:val="both"/>
      </w:pPr>
      <w:r>
        <w:t>«</w:t>
      </w:r>
      <w:r w:rsidR="00527E62">
        <w:t>13</w:t>
      </w:r>
      <w:r>
        <w:t>»</w:t>
      </w:r>
      <w:r w:rsidR="00527E62">
        <w:t xml:space="preserve"> ноября </w:t>
      </w:r>
      <w:r w:rsidR="00A92341">
        <w:t xml:space="preserve">2024г.                                                                          </w:t>
      </w:r>
      <w:r w:rsidR="00527E62">
        <w:t xml:space="preserve"> </w:t>
      </w:r>
      <w:r w:rsidR="00A92341">
        <w:t xml:space="preserve">    №</w:t>
      </w:r>
      <w:r w:rsidR="006205C3">
        <w:t xml:space="preserve"> </w:t>
      </w:r>
      <w:r w:rsidR="00527E62">
        <w:t>1156</w:t>
      </w:r>
    </w:p>
    <w:p w:rsidR="00C741F7" w:rsidRPr="00C741F7" w:rsidRDefault="00C741F7" w:rsidP="00C741F7">
      <w:pPr>
        <w:spacing w:after="0"/>
        <w:rPr>
          <w:rFonts w:eastAsia="Times New Roman" w:cs="Times New Roman"/>
          <w:szCs w:val="28"/>
          <w:lang w:eastAsia="ru-RU"/>
        </w:rPr>
      </w:pPr>
    </w:p>
    <w:p w:rsidR="00EF6D77" w:rsidRDefault="00EF6D77" w:rsidP="00E02457">
      <w:pPr>
        <w:spacing w:after="0"/>
        <w:ind w:right="453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EF6D77" w:rsidRDefault="00EF6D77" w:rsidP="00E02457">
      <w:pPr>
        <w:spacing w:after="0"/>
        <w:ind w:right="453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EF6D77" w:rsidRDefault="00EF6D77" w:rsidP="00E02457">
      <w:pPr>
        <w:spacing w:after="0"/>
        <w:ind w:right="453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Щепкинского сельского поселения </w:t>
      </w:r>
    </w:p>
    <w:p w:rsidR="00E02457" w:rsidRDefault="00EF6D77" w:rsidP="00E02457">
      <w:pPr>
        <w:spacing w:after="0"/>
        <w:ind w:right="453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Аксайского района </w:t>
      </w:r>
      <w:r w:rsidR="0090386B">
        <w:rPr>
          <w:rFonts w:eastAsia="Times New Roman" w:cs="Times New Roman"/>
          <w:szCs w:val="28"/>
          <w:lang w:eastAsia="ru-RU"/>
        </w:rPr>
        <w:t xml:space="preserve">от 02.04.2024г. № 298  </w:t>
      </w:r>
      <w:r w:rsidR="00E02457">
        <w:rPr>
          <w:rFonts w:eastAsia="Times New Roman" w:cs="Times New Roman"/>
          <w:szCs w:val="28"/>
          <w:lang w:eastAsia="ru-RU"/>
        </w:rPr>
        <w:t xml:space="preserve">«Об установлении порядка определения цены земельных участков, находящихся в собственности муниципального образования  «Щепкинское сельское поселение» при продаже таких земельных участков без проведения торгов </w:t>
      </w:r>
      <w:r w:rsidR="000C40B4">
        <w:rPr>
          <w:rFonts w:eastAsia="Times New Roman" w:cs="Times New Roman"/>
          <w:szCs w:val="28"/>
          <w:lang w:eastAsia="ru-RU"/>
        </w:rPr>
        <w:t xml:space="preserve"> </w:t>
      </w:r>
    </w:p>
    <w:p w:rsidR="003C4D14" w:rsidRDefault="003C4D14" w:rsidP="003C4D14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C4D14" w:rsidRPr="00E33735" w:rsidRDefault="0019733A" w:rsidP="003C4D14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целях обеспечения реализации прав лиц, относящихся к ветеранам боевых действий и являющихся участниками специальной военной операции, а также членов их семей на приобретение в собственность земельных участков в случаях, установленных постановлением  Правительства Российской Федерации  от 09.04.2022г. № 629 «Об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платы, </w:t>
      </w:r>
    </w:p>
    <w:p w:rsidR="003C4D14" w:rsidRPr="00E33735" w:rsidRDefault="003C4D14" w:rsidP="003C4D14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C4D14" w:rsidRDefault="003C4D14" w:rsidP="003C4D14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E33735">
        <w:rPr>
          <w:rFonts w:eastAsia="Times New Roman" w:cs="Times New Roman"/>
          <w:szCs w:val="28"/>
          <w:lang w:eastAsia="ru-RU"/>
        </w:rPr>
        <w:t>ПОСТАНОВЛЯЮ:</w:t>
      </w:r>
    </w:p>
    <w:p w:rsidR="003E08EA" w:rsidRPr="002F0B24" w:rsidRDefault="00BC3333" w:rsidP="003E08EA">
      <w:pPr>
        <w:widowControl w:val="0"/>
        <w:numPr>
          <w:ilvl w:val="0"/>
          <w:numId w:val="13"/>
        </w:numPr>
        <w:tabs>
          <w:tab w:val="num" w:pos="993"/>
        </w:tabs>
        <w:spacing w:after="0"/>
        <w:ind w:left="0" w:firstLine="708"/>
        <w:jc w:val="both"/>
        <w:rPr>
          <w:kern w:val="28"/>
          <w:szCs w:val="28"/>
        </w:rPr>
      </w:pPr>
      <w:r>
        <w:t>Внести в постановление администрации Щепкинского сельского поселения от 02.04.2024г. № 298  «Об установлении порядка определения цены земельных участков, находящихся в муниципальной собственности муниципального образования «Щепкинское сельское поселение»</w:t>
      </w:r>
      <w:r w:rsidR="0090386B">
        <w:t>, при продаже таких земельных участков без проведения торгов»</w:t>
      </w:r>
      <w:r w:rsidR="007A6F90">
        <w:t xml:space="preserve"> </w:t>
      </w:r>
      <w:r w:rsidR="003E08EA">
        <w:rPr>
          <w:color w:val="000000"/>
          <w:szCs w:val="28"/>
        </w:rPr>
        <w:t xml:space="preserve">изменения, изложив приложение в новой редакции, согласно приложению к настоящему </w:t>
      </w:r>
      <w:r w:rsidR="006C39A1">
        <w:rPr>
          <w:color w:val="000000"/>
          <w:szCs w:val="28"/>
        </w:rPr>
        <w:t>постановлению</w:t>
      </w:r>
      <w:r w:rsidR="003E08EA">
        <w:rPr>
          <w:color w:val="000000"/>
          <w:szCs w:val="28"/>
        </w:rPr>
        <w:t>.</w:t>
      </w:r>
    </w:p>
    <w:p w:rsidR="005048E0" w:rsidRPr="00537A94" w:rsidRDefault="005048E0" w:rsidP="005048E0">
      <w:pPr>
        <w:tabs>
          <w:tab w:val="left" w:pos="9180"/>
        </w:tabs>
        <w:spacing w:after="0"/>
        <w:ind w:firstLine="709"/>
        <w:jc w:val="both"/>
        <w:outlineLvl w:val="0"/>
      </w:pPr>
      <w:r>
        <w:t>2.</w:t>
      </w:r>
      <w:r>
        <w:rPr>
          <w:spacing w:val="-2"/>
          <w:szCs w:val="28"/>
        </w:rPr>
        <w:t>Опубликовать настоящее постановление в информационном бюллетене Щепкинского сельского поселения «</w:t>
      </w:r>
      <w:proofErr w:type="spellStart"/>
      <w:r>
        <w:rPr>
          <w:spacing w:val="-2"/>
          <w:szCs w:val="28"/>
        </w:rPr>
        <w:t>Аксайские</w:t>
      </w:r>
      <w:proofErr w:type="spellEnd"/>
      <w:r>
        <w:rPr>
          <w:spacing w:val="-2"/>
          <w:szCs w:val="28"/>
        </w:rPr>
        <w:t xml:space="preserve"> ведомости» и разместить на официальном  интернет- сайте Щепкинского сельского поселения.</w:t>
      </w:r>
    </w:p>
    <w:p w:rsidR="005048E0" w:rsidRPr="00802E00" w:rsidRDefault="005048E0" w:rsidP="005048E0">
      <w:pPr>
        <w:spacing w:after="0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lastRenderedPageBreak/>
        <w:t>3</w:t>
      </w:r>
      <w:r w:rsidRPr="00802E00">
        <w:rPr>
          <w:spacing w:val="-2"/>
          <w:szCs w:val="28"/>
        </w:rPr>
        <w:t xml:space="preserve">. Настоящее постановление вступает в силу </w:t>
      </w:r>
      <w:r>
        <w:rPr>
          <w:spacing w:val="-2"/>
          <w:szCs w:val="28"/>
        </w:rPr>
        <w:t>с момента его опубликования</w:t>
      </w:r>
      <w:r w:rsidRPr="00802E00">
        <w:rPr>
          <w:spacing w:val="-2"/>
          <w:szCs w:val="28"/>
        </w:rPr>
        <w:t>.</w:t>
      </w:r>
    </w:p>
    <w:p w:rsidR="005048E0" w:rsidRPr="005048E0" w:rsidRDefault="005048E0" w:rsidP="005048E0">
      <w:pPr>
        <w:spacing w:after="0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4</w:t>
      </w:r>
      <w:r w:rsidRPr="00802E00">
        <w:rPr>
          <w:spacing w:val="-2"/>
          <w:szCs w:val="28"/>
        </w:rPr>
        <w:t xml:space="preserve">. </w:t>
      </w:r>
      <w:r>
        <w:rPr>
          <w:spacing w:val="-2"/>
          <w:szCs w:val="28"/>
        </w:rPr>
        <w:t xml:space="preserve"> </w:t>
      </w:r>
      <w:proofErr w:type="gramStart"/>
      <w:r w:rsidRPr="00802E00">
        <w:rPr>
          <w:spacing w:val="-2"/>
          <w:szCs w:val="28"/>
        </w:rPr>
        <w:t>Контроль за</w:t>
      </w:r>
      <w:proofErr w:type="gramEnd"/>
      <w:r w:rsidRPr="00802E00">
        <w:rPr>
          <w:spacing w:val="-2"/>
          <w:szCs w:val="28"/>
        </w:rPr>
        <w:t xml:space="preserve"> исполнением настоящего постановления </w:t>
      </w:r>
      <w:r>
        <w:rPr>
          <w:spacing w:val="-2"/>
          <w:szCs w:val="28"/>
        </w:rPr>
        <w:t>оставляю за собой.</w:t>
      </w:r>
    </w:p>
    <w:p w:rsidR="003C4D14" w:rsidRDefault="003C4D14" w:rsidP="005048E0">
      <w:pPr>
        <w:spacing w:after="0"/>
      </w:pPr>
    </w:p>
    <w:p w:rsidR="00843F21" w:rsidRDefault="00843F21" w:rsidP="003C4D14">
      <w:pPr>
        <w:spacing w:after="0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843F21" w:rsidRDefault="00843F21" w:rsidP="003C4D14">
      <w:pPr>
        <w:spacing w:after="0"/>
      </w:pPr>
      <w:r>
        <w:t xml:space="preserve">главы Администрации </w:t>
      </w:r>
    </w:p>
    <w:p w:rsidR="00843F21" w:rsidRDefault="00843F21" w:rsidP="003C4D14">
      <w:pPr>
        <w:spacing w:after="0"/>
      </w:pPr>
      <w:r>
        <w:t xml:space="preserve">Щепкинского  сельского поселения </w:t>
      </w:r>
    </w:p>
    <w:p w:rsidR="00C741F7" w:rsidRDefault="00843F21" w:rsidP="003C4D14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t>Аксайского</w:t>
      </w:r>
      <w:proofErr w:type="spellEnd"/>
      <w:r>
        <w:t xml:space="preserve"> района                                                                          А.Ю. </w:t>
      </w:r>
      <w:proofErr w:type="spellStart"/>
      <w:r>
        <w:t>Шуткина</w:t>
      </w:r>
      <w:proofErr w:type="spellEnd"/>
      <w:r>
        <w:t xml:space="preserve"> </w:t>
      </w:r>
      <w:r w:rsidR="00C741F7">
        <w:rPr>
          <w:rFonts w:eastAsia="Times New Roman" w:cs="Times New Roman"/>
          <w:color w:val="000000"/>
          <w:szCs w:val="28"/>
          <w:lang w:eastAsia="ru-RU"/>
        </w:rPr>
        <w:br w:type="page"/>
      </w:r>
    </w:p>
    <w:p w:rsidR="00A6525A" w:rsidRPr="00EE4017" w:rsidRDefault="003C4D14" w:rsidP="00210724">
      <w:pPr>
        <w:spacing w:after="76" w:line="259" w:lineRule="auto"/>
        <w:ind w:left="10" w:right="-15" w:hanging="1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E4017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Приложение </w:t>
      </w:r>
    </w:p>
    <w:p w:rsidR="00A6525A" w:rsidRDefault="00A6525A" w:rsidP="00210724">
      <w:pPr>
        <w:spacing w:after="14" w:line="294" w:lineRule="auto"/>
        <w:ind w:left="496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4017">
        <w:rPr>
          <w:rFonts w:eastAsia="Times New Roman" w:cs="Times New Roman"/>
          <w:color w:val="000000"/>
          <w:szCs w:val="28"/>
          <w:lang w:eastAsia="ru-RU"/>
        </w:rPr>
        <w:t xml:space="preserve">к постановлению администрации </w:t>
      </w:r>
      <w:r w:rsidR="005048E0" w:rsidRPr="00EE4017">
        <w:rPr>
          <w:rFonts w:eastAsia="Times New Roman" w:cs="Times New Roman"/>
          <w:color w:val="000000"/>
          <w:szCs w:val="28"/>
          <w:lang w:eastAsia="ru-RU"/>
        </w:rPr>
        <w:t xml:space="preserve">Щепкинского  </w:t>
      </w:r>
      <w:r w:rsidRPr="00EE4017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«</w:t>
      </w:r>
      <w:r w:rsidR="00A86BC0">
        <w:rPr>
          <w:rFonts w:eastAsia="Times New Roman" w:cs="Times New Roman"/>
          <w:color w:val="000000"/>
          <w:szCs w:val="28"/>
          <w:lang w:eastAsia="ru-RU"/>
        </w:rPr>
        <w:t xml:space="preserve">О внесении изменений в постановление Администрации Щепкинского сельского поселения </w:t>
      </w:r>
      <w:proofErr w:type="spellStart"/>
      <w:r w:rsidR="00A86BC0">
        <w:rPr>
          <w:rFonts w:eastAsia="Times New Roman" w:cs="Times New Roman"/>
          <w:color w:val="000000"/>
          <w:szCs w:val="28"/>
          <w:lang w:eastAsia="ru-RU"/>
        </w:rPr>
        <w:t>Аксайского</w:t>
      </w:r>
      <w:proofErr w:type="spellEnd"/>
      <w:r w:rsidR="00A86BC0">
        <w:rPr>
          <w:rFonts w:eastAsia="Times New Roman" w:cs="Times New Roman"/>
          <w:color w:val="000000"/>
          <w:szCs w:val="28"/>
          <w:lang w:eastAsia="ru-RU"/>
        </w:rPr>
        <w:t xml:space="preserve"> района  от 02.04.2024г. № 298  « Об установлении порядка определении цены земельных участков, находящихся в собственности муниципального образования «Щепкинское сельское поселение» при продаже таких земельных участков без проведения торгов  от «___»_______2024г. № __</w:t>
      </w:r>
    </w:p>
    <w:p w:rsidR="00A86BC0" w:rsidRPr="00EE4017" w:rsidRDefault="00A86BC0" w:rsidP="00210724">
      <w:pPr>
        <w:spacing w:after="14" w:line="294" w:lineRule="auto"/>
        <w:ind w:left="496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86117" w:rsidRPr="00A1499B" w:rsidRDefault="00A1499B" w:rsidP="00A1499B">
      <w:pPr>
        <w:spacing w:after="0" w:line="259" w:lineRule="auto"/>
        <w:ind w:left="567" w:right="849" w:hanging="1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1499B">
        <w:rPr>
          <w:rFonts w:eastAsia="Times New Roman" w:cs="Times New Roman"/>
          <w:color w:val="000000"/>
          <w:szCs w:val="28"/>
          <w:lang w:eastAsia="ru-RU"/>
        </w:rPr>
        <w:t xml:space="preserve">ИЗМЕНЕНИЯ, </w:t>
      </w:r>
    </w:p>
    <w:p w:rsidR="00A1499B" w:rsidRPr="00A1499B" w:rsidRDefault="00A1499B" w:rsidP="00A1499B">
      <w:pPr>
        <w:spacing w:after="0" w:line="259" w:lineRule="auto"/>
        <w:ind w:left="567" w:right="849" w:hanging="1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1499B">
        <w:rPr>
          <w:rFonts w:eastAsia="Times New Roman" w:cs="Times New Roman"/>
          <w:color w:val="000000"/>
          <w:szCs w:val="28"/>
          <w:lang w:eastAsia="ru-RU"/>
        </w:rPr>
        <w:t xml:space="preserve">вносимые в постановление Администрации Щепкинского </w:t>
      </w:r>
    </w:p>
    <w:p w:rsidR="00A1499B" w:rsidRPr="00A1499B" w:rsidRDefault="00A1499B" w:rsidP="00A1499B">
      <w:pPr>
        <w:spacing w:after="0" w:line="259" w:lineRule="auto"/>
        <w:ind w:left="567" w:right="849" w:hanging="1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1499B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от 02.04.2024г. № 298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«Об установлении Порядка определения цены земельных участков, находящихся в муниципальной собственности Щепкинского сельского поселения, при продаже </w:t>
      </w:r>
      <w:r w:rsidR="009210FE">
        <w:rPr>
          <w:rFonts w:eastAsia="Times New Roman" w:cs="Times New Roman"/>
          <w:color w:val="000000"/>
          <w:szCs w:val="28"/>
          <w:lang w:eastAsia="ru-RU"/>
        </w:rPr>
        <w:t xml:space="preserve">таких земельных участков без проведения торгов </w:t>
      </w:r>
    </w:p>
    <w:p w:rsidR="00A1499B" w:rsidRDefault="00A1499B" w:rsidP="00A1499B">
      <w:pPr>
        <w:spacing w:after="0" w:line="259" w:lineRule="auto"/>
        <w:ind w:left="567" w:right="849" w:hanging="10"/>
        <w:jc w:val="center"/>
        <w:rPr>
          <w:rFonts w:eastAsia="Times New Roman" w:cs="Times New Roman"/>
          <w:color w:val="000000"/>
          <w:lang w:eastAsia="ru-RU"/>
        </w:rPr>
      </w:pPr>
    </w:p>
    <w:p w:rsidR="00AB4F8C" w:rsidRDefault="00AB4F8C" w:rsidP="00AB4F8C">
      <w:pPr>
        <w:widowControl w:val="0"/>
        <w:tabs>
          <w:tab w:val="left" w:pos="1560"/>
        </w:tabs>
        <w:ind w:firstLine="709"/>
        <w:jc w:val="both"/>
      </w:pPr>
      <w:r>
        <w:t>В приложении:</w:t>
      </w:r>
    </w:p>
    <w:p w:rsidR="00AB4F8C" w:rsidRDefault="00AB4F8C" w:rsidP="00AB4F8C">
      <w:pPr>
        <w:widowControl w:val="0"/>
        <w:tabs>
          <w:tab w:val="left" w:pos="1560"/>
        </w:tabs>
        <w:ind w:firstLine="709"/>
        <w:jc w:val="both"/>
      </w:pPr>
      <w:r>
        <w:t>1. Абзац первый пункта 4</w:t>
      </w:r>
      <w:r>
        <w:rPr>
          <w:vertAlign w:val="superscript"/>
        </w:rPr>
        <w:t xml:space="preserve">1 </w:t>
      </w:r>
      <w:r>
        <w:t>изложить в редакции:</w:t>
      </w:r>
    </w:p>
    <w:p w:rsidR="00AB4F8C" w:rsidRDefault="00AB4F8C" w:rsidP="00AB4F8C">
      <w:pPr>
        <w:widowControl w:val="0"/>
        <w:tabs>
          <w:tab w:val="left" w:pos="1560"/>
        </w:tabs>
        <w:ind w:firstLine="709"/>
        <w:jc w:val="both"/>
      </w:pPr>
      <w:r>
        <w:t>«4</w:t>
      </w:r>
      <w:r>
        <w:rPr>
          <w:vertAlign w:val="superscript"/>
        </w:rPr>
        <w:t>1</w:t>
      </w:r>
      <w:r>
        <w:t>. </w:t>
      </w:r>
      <w:proofErr w:type="gramStart"/>
      <w:r>
        <w:t>В случае предоставления земельных участков в соответствии с подпунктом «а»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</w:t>
      </w:r>
      <w:proofErr w:type="gramEnd"/>
      <w:r>
        <w:t xml:space="preserve"> </w:t>
      </w:r>
      <w:proofErr w:type="gramStart"/>
      <w:r>
        <w:t>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размере:».</w:t>
      </w:r>
      <w:proofErr w:type="gramEnd"/>
    </w:p>
    <w:p w:rsidR="00AB4F8C" w:rsidRDefault="00AB4F8C" w:rsidP="00AB4F8C">
      <w:pPr>
        <w:widowControl w:val="0"/>
        <w:tabs>
          <w:tab w:val="left" w:pos="1560"/>
        </w:tabs>
        <w:spacing w:line="228" w:lineRule="auto"/>
        <w:ind w:firstLine="709"/>
        <w:jc w:val="both"/>
      </w:pPr>
      <w:r>
        <w:t>2. Дополнить пунктом 4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AB4F8C" w:rsidRDefault="00AB4F8C" w:rsidP="00AB4F8C">
      <w:pPr>
        <w:spacing w:line="228" w:lineRule="auto"/>
        <w:ind w:firstLine="709"/>
        <w:jc w:val="both"/>
      </w:pPr>
      <w:r>
        <w:lastRenderedPageBreak/>
        <w:t>«4</w:t>
      </w:r>
      <w:r>
        <w:rPr>
          <w:vertAlign w:val="superscript"/>
        </w:rPr>
        <w:t>2</w:t>
      </w:r>
      <w:r>
        <w:t>. </w:t>
      </w:r>
      <w:proofErr w:type="gramStart"/>
      <w:r>
        <w:t>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 «а» пункта 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 процентов кадастровой</w:t>
      </w:r>
      <w:proofErr w:type="gramEnd"/>
      <w:r>
        <w:t xml:space="preserve"> стоимости земельного участка</w:t>
      </w:r>
      <w:proofErr w:type="gramStart"/>
      <w:r>
        <w:t>.».</w:t>
      </w:r>
      <w:proofErr w:type="gramEnd"/>
    </w:p>
    <w:p w:rsidR="00AB4F8C" w:rsidRDefault="00AB4F8C" w:rsidP="00AB4F8C">
      <w:pPr>
        <w:pStyle w:val="ConsPlusNormal"/>
        <w:spacing w:line="228" w:lineRule="auto"/>
        <w:ind w:firstLine="709"/>
        <w:jc w:val="both"/>
      </w:pPr>
      <w:r>
        <w:t>3. Пункт 5 изложить в редакции:</w:t>
      </w:r>
    </w:p>
    <w:p w:rsidR="00AB4F8C" w:rsidRDefault="00AB4F8C" w:rsidP="00AB4F8C">
      <w:pPr>
        <w:pStyle w:val="ConsPlusNormal"/>
        <w:spacing w:line="228" w:lineRule="auto"/>
        <w:ind w:firstLine="709"/>
        <w:jc w:val="both"/>
      </w:pPr>
      <w:r>
        <w:t>«5. В случае отсутствия в Едином государственном реестре недвижимости сведений о кадастровой стоимости земельных участков и невозможности ее определения цена таких земельных участков определяется:</w:t>
      </w:r>
    </w:p>
    <w:p w:rsidR="00AB4F8C" w:rsidRDefault="00AB4F8C" w:rsidP="00AB4F8C">
      <w:pPr>
        <w:pStyle w:val="ConsPlusNormal"/>
        <w:spacing w:line="264" w:lineRule="auto"/>
        <w:ind w:firstLine="709"/>
        <w:jc w:val="both"/>
      </w:pPr>
      <w:r>
        <w:t>5.1. </w:t>
      </w:r>
      <w:proofErr w:type="gramStart"/>
      <w:r>
        <w:t xml:space="preserve">При продаже земельных участков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</w:t>
      </w:r>
      <w:hyperlink r:id="rId5" w:history="1">
        <w:r>
          <w:t>пункте 2 статьи 39</w:t>
        </w:r>
        <w:r>
          <w:rPr>
            <w:vertAlign w:val="superscript"/>
          </w:rPr>
          <w:t>9</w:t>
        </w:r>
      </w:hyperlink>
      <w:r>
        <w:t xml:space="preserve"> Земельного кодекса Российской Федерации, на которых расположены здания, сооружения при их продаже указанным юридическим лицам, за исключением случаев продажи земельных</w:t>
      </w:r>
      <w:proofErr w:type="gramEnd"/>
      <w:r>
        <w:t xml:space="preserve"> участков, указанных в </w:t>
      </w:r>
      <w:hyperlink r:id="rId6" w:history="1">
        <w:r>
          <w:t>части 3 статьи 1</w:t>
        </w:r>
      </w:hyperlink>
      <w:r>
        <w:t xml:space="preserve"> Областного закона от 28.03.2002 № 229-ЗС «Об установлении цены земельных участков, находящихся в государственной или муниципальной собственности, при их продаже собственникам расположенных на них зданий, строений, сооружений», по формуле:</w:t>
      </w:r>
    </w:p>
    <w:p w:rsidR="00AB4F8C" w:rsidRDefault="00AB4F8C" w:rsidP="00AB4F8C">
      <w:pPr>
        <w:pStyle w:val="ConsPlusNormal"/>
        <w:jc w:val="center"/>
      </w:pPr>
      <w:r>
        <w:t xml:space="preserve">Ц = </w:t>
      </w:r>
      <w:proofErr w:type="spellStart"/>
      <w:r>
        <w:t>Рст</w:t>
      </w:r>
      <w:proofErr w:type="spellEnd"/>
      <w:r>
        <w:t xml:space="preserve"> </w:t>
      </w:r>
      <w:proofErr w:type="spellStart"/>
      <w:r>
        <w:t>х</w:t>
      </w:r>
      <w:proofErr w:type="spellEnd"/>
      <w:proofErr w:type="gramStart"/>
      <w:r>
        <w:t xml:space="preserve"> С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Ккр</w:t>
      </w:r>
      <w:proofErr w:type="spellEnd"/>
      <w:r>
        <w:t>,</w:t>
      </w:r>
    </w:p>
    <w:p w:rsidR="00AB4F8C" w:rsidRDefault="00AB4F8C" w:rsidP="00AB4F8C">
      <w:pPr>
        <w:widowControl w:val="0"/>
        <w:spacing w:line="264" w:lineRule="auto"/>
        <w:ind w:firstLine="539"/>
        <w:jc w:val="both"/>
      </w:pPr>
      <w:r>
        <w:t>где Ц – цена земельного участка;</w:t>
      </w:r>
    </w:p>
    <w:p w:rsidR="00AB4F8C" w:rsidRDefault="00AB4F8C" w:rsidP="00AB4F8C">
      <w:pPr>
        <w:widowControl w:val="0"/>
        <w:spacing w:line="264" w:lineRule="auto"/>
        <w:ind w:firstLine="539"/>
        <w:jc w:val="both"/>
      </w:pPr>
      <w:proofErr w:type="spellStart"/>
      <w:r>
        <w:t>Рст</w:t>
      </w:r>
      <w:proofErr w:type="spellEnd"/>
      <w:r>
        <w:t xml:space="preserve"> – рыночная стоимость земельного участка, установленная в 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AB4F8C" w:rsidRDefault="00AB4F8C" w:rsidP="00AB4F8C">
      <w:pPr>
        <w:widowControl w:val="0"/>
        <w:spacing w:line="264" w:lineRule="auto"/>
        <w:ind w:firstLine="539"/>
        <w:jc w:val="both"/>
      </w:pPr>
      <w:proofErr w:type="gramStart"/>
      <w:r>
        <w:t>С</w:t>
      </w:r>
      <w:proofErr w:type="gramEnd"/>
      <w:r>
        <w:t xml:space="preserve">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AB4F8C" w:rsidRDefault="00AB4F8C" w:rsidP="00AB4F8C">
      <w:pPr>
        <w:widowControl w:val="0"/>
        <w:spacing w:line="264" w:lineRule="auto"/>
        <w:ind w:firstLine="539"/>
        <w:jc w:val="both"/>
      </w:pPr>
      <w:proofErr w:type="spellStart"/>
      <w:r>
        <w:t>Ккр</w:t>
      </w:r>
      <w:proofErr w:type="spellEnd"/>
      <w:r>
        <w:t xml:space="preserve"> – коэффициент кратности ставки земельного налога, равный 17.</w:t>
      </w:r>
    </w:p>
    <w:p w:rsidR="00AB4F8C" w:rsidRDefault="00AB4F8C" w:rsidP="00AB4F8C">
      <w:pPr>
        <w:pStyle w:val="ConsPlusNormal"/>
        <w:spacing w:line="264" w:lineRule="auto"/>
        <w:ind w:firstLine="539"/>
        <w:jc w:val="both"/>
      </w:pPr>
      <w:proofErr w:type="gramStart"/>
      <w:r>
        <w:t xml:space="preserve"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</w:t>
      </w:r>
      <w:r>
        <w:lastRenderedPageBreak/>
        <w:t>соглашением всех правообладателей здания, сооружения или помещений в них либо решением суда.</w:t>
      </w:r>
      <w:proofErr w:type="gramEnd"/>
    </w:p>
    <w:p w:rsidR="00AB4F8C" w:rsidRDefault="00AB4F8C" w:rsidP="00AB4F8C">
      <w:pPr>
        <w:widowControl w:val="0"/>
        <w:spacing w:line="264" w:lineRule="auto"/>
        <w:ind w:firstLine="539"/>
        <w:jc w:val="both"/>
      </w:pPr>
      <w:r>
        <w:t>5.2. </w:t>
      </w:r>
      <w:proofErr w:type="gramStart"/>
      <w:r>
        <w:t>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>
        <w:t xml:space="preserve"> </w:t>
      </w:r>
      <w:proofErr w:type="gramStart"/>
      <w:r>
        <w:t>органа информации о выявленных в рамках государственного земельного надзора и </w:t>
      </w:r>
      <w:proofErr w:type="spellStart"/>
      <w:r>
        <w:t>неустраненных</w:t>
      </w:r>
      <w:proofErr w:type="spellEnd"/>
      <w: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proofErr w:type="gramEnd"/>
    </w:p>
    <w:p w:rsidR="00AB4F8C" w:rsidRDefault="00AB4F8C" w:rsidP="00AB4F8C">
      <w:pPr>
        <w:widowControl w:val="0"/>
        <w:spacing w:line="264" w:lineRule="auto"/>
        <w:ind w:firstLine="540"/>
        <w:jc w:val="both"/>
      </w:pPr>
      <w: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AB4F8C" w:rsidRDefault="00AB4F8C" w:rsidP="00AB4F8C">
      <w:pPr>
        <w:widowControl w:val="0"/>
        <w:spacing w:line="264" w:lineRule="auto"/>
        <w:ind w:firstLine="540"/>
        <w:jc w:val="both"/>
      </w:pPr>
      <w:r>
        <w:t>10 процентов рыночной стоимости земельного участка – по истечении пяти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AB4F8C" w:rsidRDefault="00AB4F8C" w:rsidP="00AB4F8C">
      <w:pPr>
        <w:widowControl w:val="0"/>
        <w:spacing w:line="264" w:lineRule="auto"/>
        <w:ind w:firstLine="540"/>
        <w:jc w:val="both"/>
      </w:pPr>
      <w: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AB4F8C" w:rsidRDefault="00AB4F8C" w:rsidP="00AB4F8C">
      <w:pPr>
        <w:pStyle w:val="ConsPlusNormal"/>
        <w:spacing w:line="264" w:lineRule="auto"/>
        <w:ind w:firstLine="539"/>
        <w:jc w:val="both"/>
      </w:pPr>
      <w: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AB4F8C" w:rsidRDefault="00AB4F8C" w:rsidP="00AB4F8C">
      <w:pPr>
        <w:pStyle w:val="ConsPlusNormal"/>
        <w:spacing w:line="264" w:lineRule="auto"/>
        <w:ind w:firstLine="539"/>
        <w:jc w:val="both"/>
      </w:pPr>
      <w:r>
        <w:t>5.3. </w:t>
      </w:r>
      <w:proofErr w:type="gramStart"/>
      <w:r>
        <w:t>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операции, цена таких земельных участков определяется</w:t>
      </w:r>
      <w:proofErr w:type="gramEnd"/>
      <w:r>
        <w:t xml:space="preserve"> в следующем размере:</w:t>
      </w:r>
    </w:p>
    <w:p w:rsidR="00AB4F8C" w:rsidRDefault="00AB4F8C" w:rsidP="00AB4F8C">
      <w:pPr>
        <w:widowControl w:val="0"/>
        <w:ind w:firstLine="540"/>
        <w:jc w:val="both"/>
      </w:pPr>
      <w: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AB4F8C" w:rsidRDefault="00AB4F8C" w:rsidP="00AB4F8C">
      <w:pPr>
        <w:widowControl w:val="0"/>
        <w:ind w:firstLine="540"/>
        <w:jc w:val="both"/>
      </w:pPr>
      <w:r>
        <w:lastRenderedPageBreak/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AB4F8C" w:rsidRDefault="00AB4F8C" w:rsidP="00AB4F8C">
      <w:pPr>
        <w:widowControl w:val="0"/>
        <w:ind w:firstLine="540"/>
        <w:jc w:val="both"/>
      </w:pPr>
      <w: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AB4F8C" w:rsidRDefault="00AB4F8C" w:rsidP="00AB4F8C">
      <w:pPr>
        <w:widowControl w:val="0"/>
        <w:ind w:firstLine="540"/>
        <w:jc w:val="both"/>
      </w:pPr>
      <w: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AB4F8C" w:rsidRDefault="00AB4F8C" w:rsidP="00AB4F8C">
      <w:pPr>
        <w:pStyle w:val="ConsPlusNormal"/>
        <w:ind w:firstLine="539"/>
        <w:contextualSpacing/>
        <w:jc w:val="both"/>
      </w:pPr>
      <w: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AE5BA1" w:rsidRPr="00AE5BA1" w:rsidRDefault="00AE5BA1" w:rsidP="00AE5BA1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Cs w:val="28"/>
        </w:rPr>
      </w:pPr>
      <w:r w:rsidRPr="00AE5BA1">
        <w:rPr>
          <w:rFonts w:eastAsia="Calibri"/>
          <w:szCs w:val="28"/>
        </w:rPr>
        <w:t xml:space="preserve">5.4. </w:t>
      </w:r>
      <w:proofErr w:type="gramStart"/>
      <w:r w:rsidRPr="00AE5BA1">
        <w:rPr>
          <w:rFonts w:eastAsia="Calibri"/>
          <w:szCs w:val="28"/>
        </w:rPr>
        <w:t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</w:t>
      </w:r>
      <w:proofErr w:type="gramEnd"/>
      <w:r w:rsidRPr="00AE5BA1">
        <w:rPr>
          <w:rFonts w:eastAsia="Calibri"/>
          <w:szCs w:val="28"/>
        </w:rPr>
        <w:t xml:space="preserve"> стоимости земельного участка.</w:t>
      </w:r>
    </w:p>
    <w:p w:rsidR="00AE5BA1" w:rsidRPr="00AE5BA1" w:rsidRDefault="00AE5BA1" w:rsidP="00AE5BA1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eastAsia="Calibri"/>
          <w:szCs w:val="28"/>
        </w:rPr>
      </w:pPr>
      <w:r w:rsidRPr="00AE5BA1">
        <w:rPr>
          <w:rFonts w:eastAsia="Calibri"/>
          <w:szCs w:val="28"/>
        </w:rPr>
        <w:t>6. 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AE5BA1" w:rsidRPr="00AE5BA1" w:rsidRDefault="00AE5BA1" w:rsidP="00AE5BA1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eastAsia="Calibri"/>
          <w:spacing w:val="-4"/>
          <w:szCs w:val="28"/>
        </w:rPr>
      </w:pPr>
      <w:r w:rsidRPr="00AE5BA1">
        <w:rPr>
          <w:rFonts w:eastAsia="Calibri"/>
          <w:szCs w:val="28"/>
        </w:rPr>
        <w:t xml:space="preserve">7. Цена земельного участка определяется </w:t>
      </w:r>
      <w:proofErr w:type="gramStart"/>
      <w:r w:rsidRPr="00AE5BA1">
        <w:rPr>
          <w:rFonts w:eastAsia="Calibri"/>
          <w:szCs w:val="28"/>
        </w:rPr>
        <w:t xml:space="preserve">по состоянию на дату поступления в уполномоченный орган заявления о предоставлении земельного участка </w:t>
      </w:r>
      <w:r w:rsidRPr="00AE5BA1">
        <w:rPr>
          <w:rFonts w:eastAsia="Calibri"/>
          <w:spacing w:val="-4"/>
          <w:szCs w:val="28"/>
        </w:rPr>
        <w:t>в собственность</w:t>
      </w:r>
      <w:proofErr w:type="gramEnd"/>
      <w:r w:rsidRPr="00AE5BA1">
        <w:rPr>
          <w:rFonts w:eastAsia="Calibri"/>
          <w:spacing w:val="-4"/>
          <w:szCs w:val="28"/>
        </w:rPr>
        <w:t xml:space="preserve"> без проведения торгов.</w:t>
      </w:r>
    </w:p>
    <w:p w:rsidR="00AE5BA1" w:rsidRPr="00AE5BA1" w:rsidRDefault="00AE5BA1" w:rsidP="00AE5B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eastAsia="Calibri"/>
          <w:spacing w:val="-4"/>
          <w:szCs w:val="28"/>
        </w:rPr>
      </w:pPr>
      <w:r w:rsidRPr="00AE5BA1">
        <w:rPr>
          <w:rFonts w:eastAsia="Calibri"/>
          <w:spacing w:val="-4"/>
          <w:szCs w:val="28"/>
        </w:rPr>
        <w:t>8. 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AE5BA1" w:rsidRPr="00AE5BA1" w:rsidRDefault="00AE5BA1" w:rsidP="00AE5BA1">
      <w:pPr>
        <w:spacing w:after="0"/>
        <w:contextualSpacing/>
        <w:jc w:val="both"/>
        <w:rPr>
          <w:szCs w:val="28"/>
        </w:rPr>
      </w:pPr>
      <w:r w:rsidRPr="00AE5BA1">
        <w:rPr>
          <w:szCs w:val="28"/>
        </w:rPr>
        <w:t xml:space="preserve">       9. </w:t>
      </w:r>
      <w:proofErr w:type="gramStart"/>
      <w:r w:rsidRPr="00AE5BA1">
        <w:rPr>
          <w:szCs w:val="28"/>
        </w:rPr>
        <w:t>Для целей настоящего Порядка к членам семей погибших (умерших) участников специальной военной операции относятся вдова 9вдовец),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proofErr w:type="gramEnd"/>
    </w:p>
    <w:p w:rsidR="003C4D14" w:rsidRPr="00AE5BA1" w:rsidRDefault="003C4D14" w:rsidP="00AE5BA1">
      <w:pPr>
        <w:widowControl w:val="0"/>
        <w:spacing w:after="0"/>
        <w:contextualSpacing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sectPr w:rsidR="003C4D14" w:rsidRPr="00AE5BA1" w:rsidSect="00F86117">
      <w:pgSz w:w="11906" w:h="16838" w:code="9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121"/>
    <w:multiLevelType w:val="hybridMultilevel"/>
    <w:tmpl w:val="4976C412"/>
    <w:lvl w:ilvl="0" w:tplc="2144B64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F6E1B44"/>
    <w:multiLevelType w:val="hybridMultilevel"/>
    <w:tmpl w:val="524A59A6"/>
    <w:lvl w:ilvl="0" w:tplc="CEDC43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E6A7BE">
      <w:start w:val="9"/>
      <w:numFmt w:val="decimal"/>
      <w:lvlText w:val="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00F21C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4A7F4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F68B88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0ABE00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62AE8C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604B8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4E93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86625A"/>
    <w:multiLevelType w:val="hybridMultilevel"/>
    <w:tmpl w:val="D6180F6E"/>
    <w:lvl w:ilvl="0" w:tplc="4F362ECA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4A88A2">
      <w:start w:val="1"/>
      <w:numFmt w:val="lowerLetter"/>
      <w:lvlText w:val="%2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49FF6">
      <w:start w:val="1"/>
      <w:numFmt w:val="lowerRoman"/>
      <w:lvlText w:val="%3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3E5EF0">
      <w:start w:val="1"/>
      <w:numFmt w:val="decimal"/>
      <w:lvlText w:val="%4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B4D792">
      <w:start w:val="1"/>
      <w:numFmt w:val="lowerLetter"/>
      <w:lvlText w:val="%5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2231FE">
      <w:start w:val="1"/>
      <w:numFmt w:val="lowerRoman"/>
      <w:lvlText w:val="%6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42DF6C">
      <w:start w:val="1"/>
      <w:numFmt w:val="decimal"/>
      <w:lvlText w:val="%7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AABA86">
      <w:start w:val="1"/>
      <w:numFmt w:val="lowerLetter"/>
      <w:lvlText w:val="%8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32524A">
      <w:start w:val="1"/>
      <w:numFmt w:val="lowerRoman"/>
      <w:lvlText w:val="%9"/>
      <w:lvlJc w:val="left"/>
      <w:pPr>
        <w:ind w:left="7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FFD6930"/>
    <w:multiLevelType w:val="hybridMultilevel"/>
    <w:tmpl w:val="F438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00F4B"/>
    <w:multiLevelType w:val="hybridMultilevel"/>
    <w:tmpl w:val="37D4247A"/>
    <w:lvl w:ilvl="0" w:tplc="AB6A7A4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0AF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6A9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659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F251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6AD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1A63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8A7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9E8A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6F4F65"/>
    <w:multiLevelType w:val="hybridMultilevel"/>
    <w:tmpl w:val="3F0AD742"/>
    <w:lvl w:ilvl="0" w:tplc="84A8C4F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9A9262">
      <w:start w:val="6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BC388C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C940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7EA22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322F9C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CA59D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213CC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601ABC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1C0796"/>
    <w:multiLevelType w:val="hybridMultilevel"/>
    <w:tmpl w:val="37D4247A"/>
    <w:lvl w:ilvl="0" w:tplc="AB6A7A4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0AF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6A9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659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F251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6AD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1A63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8A7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9E8A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453FF3"/>
    <w:multiLevelType w:val="hybridMultilevel"/>
    <w:tmpl w:val="37D4247A"/>
    <w:lvl w:ilvl="0" w:tplc="AB6A7A4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0AF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6A9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659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F251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6AD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1A63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8A7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9E8A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14F3F63"/>
    <w:multiLevelType w:val="hybridMultilevel"/>
    <w:tmpl w:val="C9CAC2A8"/>
    <w:lvl w:ilvl="0" w:tplc="3DC645E4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19E7F8B"/>
    <w:multiLevelType w:val="hybridMultilevel"/>
    <w:tmpl w:val="37D4247A"/>
    <w:lvl w:ilvl="0" w:tplc="AB6A7A4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0AF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6A9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659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F251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6AD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1A63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8A7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9E8A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4B386D"/>
    <w:multiLevelType w:val="hybridMultilevel"/>
    <w:tmpl w:val="F438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8271D"/>
    <w:multiLevelType w:val="hybridMultilevel"/>
    <w:tmpl w:val="59BCF016"/>
    <w:lvl w:ilvl="0" w:tplc="2CC83A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 w:grammar="clean"/>
  <w:defaultTabStop w:val="708"/>
  <w:characterSpacingControl w:val="doNotCompress"/>
  <w:compat/>
  <w:rsids>
    <w:rsidRoot w:val="00C741F7"/>
    <w:rsid w:val="0002471B"/>
    <w:rsid w:val="00032E32"/>
    <w:rsid w:val="000574D1"/>
    <w:rsid w:val="00072EEB"/>
    <w:rsid w:val="000852CB"/>
    <w:rsid w:val="000B79EF"/>
    <w:rsid w:val="000C1132"/>
    <w:rsid w:val="000C40B4"/>
    <w:rsid w:val="000D305B"/>
    <w:rsid w:val="00142335"/>
    <w:rsid w:val="001641EC"/>
    <w:rsid w:val="00164D02"/>
    <w:rsid w:val="001747AC"/>
    <w:rsid w:val="0019733A"/>
    <w:rsid w:val="001F03D5"/>
    <w:rsid w:val="00210724"/>
    <w:rsid w:val="002544CC"/>
    <w:rsid w:val="002931B9"/>
    <w:rsid w:val="002A0513"/>
    <w:rsid w:val="002E3803"/>
    <w:rsid w:val="0030691F"/>
    <w:rsid w:val="003240C4"/>
    <w:rsid w:val="0033455C"/>
    <w:rsid w:val="00356F9F"/>
    <w:rsid w:val="003C4D14"/>
    <w:rsid w:val="003D1D71"/>
    <w:rsid w:val="003E08EA"/>
    <w:rsid w:val="00415577"/>
    <w:rsid w:val="00447C7A"/>
    <w:rsid w:val="004C5E69"/>
    <w:rsid w:val="004E487A"/>
    <w:rsid w:val="005048E0"/>
    <w:rsid w:val="00527E62"/>
    <w:rsid w:val="00535236"/>
    <w:rsid w:val="005417A4"/>
    <w:rsid w:val="00586A49"/>
    <w:rsid w:val="006205C3"/>
    <w:rsid w:val="00652809"/>
    <w:rsid w:val="00662ED5"/>
    <w:rsid w:val="00665924"/>
    <w:rsid w:val="00683CA4"/>
    <w:rsid w:val="006A78A6"/>
    <w:rsid w:val="006C0B77"/>
    <w:rsid w:val="006C39A1"/>
    <w:rsid w:val="007238A6"/>
    <w:rsid w:val="0074337C"/>
    <w:rsid w:val="00763229"/>
    <w:rsid w:val="00786B80"/>
    <w:rsid w:val="007964D6"/>
    <w:rsid w:val="007A5D39"/>
    <w:rsid w:val="007A6F90"/>
    <w:rsid w:val="007A7818"/>
    <w:rsid w:val="007E68C4"/>
    <w:rsid w:val="008115E8"/>
    <w:rsid w:val="0082204B"/>
    <w:rsid w:val="008242FF"/>
    <w:rsid w:val="008263F5"/>
    <w:rsid w:val="00843F21"/>
    <w:rsid w:val="00870751"/>
    <w:rsid w:val="00876B21"/>
    <w:rsid w:val="008B2639"/>
    <w:rsid w:val="008C1A85"/>
    <w:rsid w:val="008C349D"/>
    <w:rsid w:val="0090386B"/>
    <w:rsid w:val="009210FE"/>
    <w:rsid w:val="00922431"/>
    <w:rsid w:val="00922C48"/>
    <w:rsid w:val="0097220A"/>
    <w:rsid w:val="009D68D0"/>
    <w:rsid w:val="009F17CB"/>
    <w:rsid w:val="009F27DE"/>
    <w:rsid w:val="009F29E6"/>
    <w:rsid w:val="00A1499B"/>
    <w:rsid w:val="00A6525A"/>
    <w:rsid w:val="00A8220F"/>
    <w:rsid w:val="00A86BC0"/>
    <w:rsid w:val="00A92341"/>
    <w:rsid w:val="00AB4F8C"/>
    <w:rsid w:val="00AE5BA1"/>
    <w:rsid w:val="00B13812"/>
    <w:rsid w:val="00B32FC2"/>
    <w:rsid w:val="00B45CC3"/>
    <w:rsid w:val="00B463EB"/>
    <w:rsid w:val="00B56B37"/>
    <w:rsid w:val="00B82988"/>
    <w:rsid w:val="00B83EA0"/>
    <w:rsid w:val="00B915B7"/>
    <w:rsid w:val="00BC3333"/>
    <w:rsid w:val="00C02EF0"/>
    <w:rsid w:val="00C04119"/>
    <w:rsid w:val="00C26042"/>
    <w:rsid w:val="00C35D45"/>
    <w:rsid w:val="00C40234"/>
    <w:rsid w:val="00C741F7"/>
    <w:rsid w:val="00C92581"/>
    <w:rsid w:val="00CA4980"/>
    <w:rsid w:val="00CB4F86"/>
    <w:rsid w:val="00D20F89"/>
    <w:rsid w:val="00DA4E66"/>
    <w:rsid w:val="00DC5C77"/>
    <w:rsid w:val="00DD4803"/>
    <w:rsid w:val="00E02457"/>
    <w:rsid w:val="00E041C2"/>
    <w:rsid w:val="00E231E6"/>
    <w:rsid w:val="00E33735"/>
    <w:rsid w:val="00E34A9C"/>
    <w:rsid w:val="00E920D8"/>
    <w:rsid w:val="00EA59DF"/>
    <w:rsid w:val="00EB3E76"/>
    <w:rsid w:val="00EC25C6"/>
    <w:rsid w:val="00EE4017"/>
    <w:rsid w:val="00EE4070"/>
    <w:rsid w:val="00EE56FE"/>
    <w:rsid w:val="00EE5840"/>
    <w:rsid w:val="00EF6D77"/>
    <w:rsid w:val="00F055BE"/>
    <w:rsid w:val="00F12C76"/>
    <w:rsid w:val="00F21389"/>
    <w:rsid w:val="00F42620"/>
    <w:rsid w:val="00F50B9D"/>
    <w:rsid w:val="00F642E1"/>
    <w:rsid w:val="00F86117"/>
    <w:rsid w:val="00FA581C"/>
    <w:rsid w:val="00FB7323"/>
    <w:rsid w:val="00FF00F6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D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41F7"/>
    <w:pPr>
      <w:spacing w:after="0"/>
      <w:jc w:val="center"/>
    </w:pPr>
    <w:rPr>
      <w:rFonts w:eastAsia="Times New Roman" w:cs="Times New Roman"/>
      <w:color w:val="0000FF"/>
      <w:sz w:val="4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741F7"/>
    <w:rPr>
      <w:rFonts w:ascii="Times New Roman" w:eastAsia="Times New Roman" w:hAnsi="Times New Roman" w:cs="Times New Roman"/>
      <w:color w:val="0000FF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4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D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544CC"/>
    <w:pPr>
      <w:ind w:left="720"/>
      <w:contextualSpacing/>
    </w:pPr>
  </w:style>
  <w:style w:type="table" w:customStyle="1" w:styleId="TableGrid">
    <w:name w:val="TableGrid"/>
    <w:rsid w:val="00EE58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2931B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Normal (Web)"/>
    <w:basedOn w:val="a"/>
    <w:link w:val="a9"/>
    <w:uiPriority w:val="99"/>
    <w:unhideWhenUsed/>
    <w:rsid w:val="003E08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locked/>
    <w:rsid w:val="003E08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86&amp;n=38242&amp;dst=100042" TargetMode="External"/><Relationship Id="rId5" Type="http://schemas.openxmlformats.org/officeDocument/2006/relationships/hyperlink" Target="https://login.consultant.ru/link/?req=doc&amp;base=LAW&amp;n=454318&amp;dst=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3</cp:revision>
  <cp:lastPrinted>2024-11-12T07:41:00Z</cp:lastPrinted>
  <dcterms:created xsi:type="dcterms:W3CDTF">2024-11-14T06:17:00Z</dcterms:created>
  <dcterms:modified xsi:type="dcterms:W3CDTF">2024-11-18T07:00:00Z</dcterms:modified>
</cp:coreProperties>
</file>