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ПРАВИТЕЛЬСТВО РОССИЙСКОЙ ФЕДЕРАЦИИ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 О С Т А Н О В Л Е Н И Е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2 октября 2009 г. N 794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г. Москва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внесении изменений в Правила предоставления в 2009 году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государственных гарантий Российской Федерации по кредитам,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привлекаемым стратегическими организациями оборонно-промышленного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комплекса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Правительство Российской Федерации  п о с т а н о в л я е т: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 в  Правила  предоставления в 2009 году государственных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>гарантий    Российской    Федерации   по   кредитам,   привлекаемым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>стратегическими   организациями  оборонно-промышленного  комплекса,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утвержденные  постановлением  Правительства Российской Федерации </w:t>
      </w: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"http://pravo.gov.ru/proxy/ips/?docbody=&amp;prevDoc=102132775&amp;backlink=1&amp;&amp;nd=102127725" \t "contents" </w:instrText>
      </w: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A183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14 февраля  2009 г.  N   104</w:t>
      </w: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(Собрание законодательства Российской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2009,  N   8,  ст. 969;  N   27,  ст. 3366),  следующие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6  после  слов  "банковских  операций" дополнить словами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>", а также по кредитам Внешэкономбанка";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11  приложения  к  указанным  Правилам дополнить словами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>"(кроме случая, когда бенефициаром является Внешэкономбанк)".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Правительства</w:t>
      </w:r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    </w:t>
      </w:r>
      <w:proofErr w:type="spellStart"/>
      <w:r w:rsidRPr="00BA1838">
        <w:rPr>
          <w:rFonts w:ascii="Courier New" w:eastAsia="Times New Roman" w:hAnsi="Courier New" w:cs="Courier New"/>
          <w:sz w:val="20"/>
          <w:szCs w:val="20"/>
          <w:lang w:eastAsia="ru-RU"/>
        </w:rPr>
        <w:t>В.Путин</w:t>
      </w:r>
      <w:proofErr w:type="spellEnd"/>
    </w:p>
    <w:p w:rsidR="00BA1838" w:rsidRPr="00BA1838" w:rsidRDefault="00BA1838" w:rsidP="00BA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29B5" w:rsidRDefault="00AF29B5">
      <w:bookmarkStart w:id="0" w:name="_GoBack"/>
      <w:bookmarkEnd w:id="0"/>
    </w:p>
    <w:sectPr w:rsidR="00AF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05"/>
    <w:rsid w:val="008C6D05"/>
    <w:rsid w:val="00AF29B5"/>
    <w:rsid w:val="00B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8503-3EA2-459F-93E2-AE60F14D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838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1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8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2017-02-27T12:26:00Z</dcterms:created>
  <dcterms:modified xsi:type="dcterms:W3CDTF">2017-02-27T12:26:00Z</dcterms:modified>
</cp:coreProperties>
</file>