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565437">
      <w:pPr>
        <w:pStyle w:val="2"/>
        <w:ind w:left="708" w:firstLine="0"/>
      </w:pPr>
      <w:r>
        <w:rPr>
          <w:rFonts w:eastAsia="Arial"/>
          <w:sz w:val="16"/>
          <w:szCs w:val="16"/>
        </w:rPr>
        <w:t xml:space="preserve">                                                                                      </w:t>
      </w:r>
      <w:r>
        <w:rPr>
          <w:rFonts w:eastAsia="Arial"/>
          <w:sz w:val="16"/>
          <w:szCs w:val="16"/>
        </w:rPr>
        <w:t xml:space="preserve">       </w:t>
      </w:r>
    </w:p>
    <w:p w:rsidR="00000000" w:rsidRDefault="00565437">
      <w:pPr>
        <w:ind w:left="708"/>
        <w:jc w:val="center"/>
      </w:pPr>
      <w:r>
        <w:rPr>
          <w:b/>
          <w:sz w:val="27"/>
          <w:szCs w:val="27"/>
        </w:rPr>
        <w:t>СОБРАНИЕ ДЕПУТАТОВ</w:t>
      </w:r>
      <w:r>
        <w:t xml:space="preserve"> </w:t>
      </w:r>
      <w:r>
        <w:rPr>
          <w:b/>
          <w:sz w:val="27"/>
          <w:szCs w:val="27"/>
        </w:rPr>
        <w:t>ЩЕПКИНСКОГО СЕЛЬСКОГО ПОСЕЛЕНИЯ</w:t>
      </w:r>
    </w:p>
    <w:p w:rsidR="00000000" w:rsidRDefault="00565437">
      <w:pPr>
        <w:ind w:left="708"/>
        <w:jc w:val="center"/>
        <w:rPr>
          <w:b/>
          <w:bCs/>
          <w:sz w:val="27"/>
          <w:szCs w:val="27"/>
        </w:rPr>
      </w:pPr>
    </w:p>
    <w:p w:rsidR="00000000" w:rsidRDefault="00565437">
      <w:pPr>
        <w:pStyle w:val="2"/>
        <w:ind w:left="708" w:hanging="576"/>
        <w:jc w:val="left"/>
      </w:pPr>
      <w:r>
        <w:rPr>
          <w:rFonts w:ascii="Times New Roman" w:hAnsi="Times New Roman" w:cs="Times New Roman"/>
          <w:b w:val="0"/>
          <w:bCs w:val="0"/>
          <w:i w:val="0"/>
          <w:sz w:val="27"/>
          <w:szCs w:val="27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Cs w:val="0"/>
          <w:i w:val="0"/>
          <w:sz w:val="27"/>
          <w:szCs w:val="27"/>
        </w:rPr>
        <w:t xml:space="preserve">РЕШЕНИЕ  </w:t>
      </w:r>
    </w:p>
    <w:p w:rsidR="00000000" w:rsidRDefault="00565437">
      <w:r>
        <w:rPr>
          <w:rFonts w:eastAsia="Times New Roman CYR"/>
          <w:sz w:val="27"/>
          <w:szCs w:val="27"/>
        </w:rPr>
        <w:t xml:space="preserve">О внесении изменений в Решение </w:t>
      </w:r>
    </w:p>
    <w:p w:rsidR="00000000" w:rsidRDefault="00565437">
      <w:r>
        <w:rPr>
          <w:rFonts w:eastAsia="Times New Roman CYR"/>
          <w:sz w:val="27"/>
          <w:szCs w:val="27"/>
        </w:rPr>
        <w:t>Со</w:t>
      </w:r>
      <w:r>
        <w:rPr>
          <w:rFonts w:eastAsia="Times New Roman CYR"/>
          <w:sz w:val="27"/>
          <w:szCs w:val="27"/>
        </w:rPr>
        <w:t>брания депутатов Щепкинского</w:t>
      </w:r>
    </w:p>
    <w:p w:rsidR="00000000" w:rsidRDefault="00565437">
      <w:r>
        <w:rPr>
          <w:rFonts w:eastAsia="Times New Roman CYR"/>
          <w:sz w:val="27"/>
          <w:szCs w:val="27"/>
        </w:rPr>
        <w:t>сельского поселения от 15.09.2014 № 66</w:t>
      </w:r>
    </w:p>
    <w:p w:rsidR="00000000" w:rsidRDefault="00565437">
      <w:r>
        <w:rPr>
          <w:rFonts w:eastAsia="Times New Roman CYR"/>
          <w:sz w:val="27"/>
          <w:szCs w:val="27"/>
        </w:rPr>
        <w:t>«Об установлении земельного налога»</w:t>
      </w:r>
    </w:p>
    <w:p w:rsidR="00000000" w:rsidRDefault="00565437">
      <w:pPr>
        <w:rPr>
          <w:rFonts w:eastAsia="Times New Roman CYR"/>
          <w:sz w:val="27"/>
          <w:szCs w:val="27"/>
        </w:rPr>
      </w:pPr>
    </w:p>
    <w:p w:rsidR="00000000" w:rsidRDefault="00565437">
      <w:pPr>
        <w:pStyle w:val="a7"/>
      </w:pPr>
      <w:r>
        <w:rPr>
          <w:sz w:val="27"/>
          <w:szCs w:val="27"/>
        </w:rPr>
        <w:t xml:space="preserve">Принято Собранием депутатов </w:t>
      </w:r>
    </w:p>
    <w:p w:rsidR="00000000" w:rsidRDefault="00565437">
      <w:pPr>
        <w:pStyle w:val="a7"/>
      </w:pPr>
      <w:r>
        <w:rPr>
          <w:sz w:val="27"/>
          <w:szCs w:val="27"/>
          <w:lang w:val="ru-RU"/>
        </w:rPr>
        <w:t>Щепкинского сельского поселения</w:t>
      </w:r>
      <w:r>
        <w:rPr>
          <w:sz w:val="27"/>
          <w:szCs w:val="27"/>
        </w:rPr>
        <w:t xml:space="preserve">                                       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  </w:t>
      </w:r>
      <w:r>
        <w:rPr>
          <w:sz w:val="27"/>
          <w:szCs w:val="27"/>
          <w:lang w:val="ru-RU"/>
        </w:rPr>
        <w:t xml:space="preserve">      </w:t>
      </w:r>
      <w:r>
        <w:rPr>
          <w:rFonts w:ascii="Times New Roman" w:hAnsi="Times New Roman" w:cs="Times New Roman"/>
          <w:sz w:val="27"/>
          <w:szCs w:val="27"/>
          <w:lang w:val="ru-RU"/>
        </w:rPr>
        <w:t>«23» декабря 2021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ru-RU"/>
        </w:rPr>
        <w:t>года</w:t>
      </w:r>
    </w:p>
    <w:p w:rsidR="00000000" w:rsidRDefault="00565437">
      <w:pPr>
        <w:pStyle w:val="a7"/>
        <w:rPr>
          <w:sz w:val="27"/>
          <w:szCs w:val="27"/>
          <w:lang w:val="ru-RU"/>
        </w:rPr>
      </w:pPr>
    </w:p>
    <w:p w:rsidR="00000000" w:rsidRDefault="00565437">
      <w:pPr>
        <w:autoSpaceDE w:val="0"/>
        <w:jc w:val="both"/>
      </w:pPr>
      <w:r>
        <w:rPr>
          <w:sz w:val="27"/>
          <w:szCs w:val="27"/>
        </w:rPr>
        <w:t xml:space="preserve">            </w:t>
      </w:r>
      <w:r>
        <w:rPr>
          <w:sz w:val="27"/>
          <w:szCs w:val="27"/>
        </w:rPr>
        <w:t>В соотв</w:t>
      </w:r>
      <w:r>
        <w:rPr>
          <w:sz w:val="27"/>
          <w:szCs w:val="27"/>
        </w:rPr>
        <w:t>етствии с главой 31 «Земельный налог» части второй Налогового кодекса Российской Федерации,-</w:t>
      </w:r>
    </w:p>
    <w:p w:rsidR="00000000" w:rsidRDefault="00565437">
      <w:pPr>
        <w:autoSpaceDE w:val="0"/>
        <w:jc w:val="both"/>
        <w:rPr>
          <w:sz w:val="27"/>
          <w:szCs w:val="27"/>
        </w:rPr>
      </w:pPr>
    </w:p>
    <w:p w:rsidR="00000000" w:rsidRDefault="00565437">
      <w:pPr>
        <w:autoSpaceDE w:val="0"/>
        <w:jc w:val="both"/>
      </w:pPr>
      <w:r>
        <w:rPr>
          <w:sz w:val="27"/>
          <w:szCs w:val="27"/>
        </w:rPr>
        <w:t xml:space="preserve">           </w:t>
      </w:r>
      <w:r>
        <w:rPr>
          <w:b/>
          <w:sz w:val="27"/>
          <w:szCs w:val="27"/>
        </w:rPr>
        <w:t>Собрание депутатов Щепкинского сельского поселения  РЕШАЕТ:</w:t>
      </w:r>
    </w:p>
    <w:p w:rsidR="00000000" w:rsidRDefault="00565437">
      <w:pPr>
        <w:ind w:firstLine="567"/>
        <w:jc w:val="both"/>
      </w:pPr>
      <w:r>
        <w:rPr>
          <w:sz w:val="27"/>
          <w:szCs w:val="27"/>
        </w:rPr>
        <w:t>1. Внести в Решение Собрания депутатов Щепкинского сельского поселения от 15.09.2014 № 66 «</w:t>
      </w:r>
      <w:r>
        <w:rPr>
          <w:sz w:val="27"/>
          <w:szCs w:val="27"/>
        </w:rPr>
        <w:t>Об установлении земельного налога» следующие изменения:</w:t>
      </w:r>
    </w:p>
    <w:p w:rsidR="00000000" w:rsidRDefault="00565437">
      <w:pPr>
        <w:ind w:firstLine="567"/>
        <w:jc w:val="both"/>
      </w:pPr>
      <w:r>
        <w:rPr>
          <w:sz w:val="27"/>
          <w:szCs w:val="27"/>
        </w:rPr>
        <w:t>1.1.Пункт 4 изложить в следующей редакции</w:t>
      </w:r>
    </w:p>
    <w:p w:rsidR="00000000" w:rsidRDefault="00565437">
      <w:pPr>
        <w:ind w:firstLine="567"/>
        <w:jc w:val="both"/>
      </w:pPr>
      <w:r>
        <w:rPr>
          <w:sz w:val="27"/>
          <w:szCs w:val="27"/>
        </w:rPr>
        <w:t>«4. Установить налоговые ставки в следующих размерах:</w:t>
      </w:r>
    </w:p>
    <w:p w:rsidR="00000000" w:rsidRDefault="00565437">
      <w:pPr>
        <w:ind w:firstLine="567"/>
        <w:jc w:val="both"/>
      </w:pPr>
      <w:r>
        <w:rPr>
          <w:sz w:val="27"/>
          <w:szCs w:val="27"/>
        </w:rPr>
        <w:t>1) - 0,3 процента в отношении земельных участков:</w:t>
      </w:r>
    </w:p>
    <w:p w:rsidR="00000000" w:rsidRDefault="00565437">
      <w:pPr>
        <w:jc w:val="both"/>
      </w:pPr>
      <w:r>
        <w:rPr>
          <w:sz w:val="27"/>
          <w:szCs w:val="27"/>
        </w:rPr>
        <w:t xml:space="preserve">        </w:t>
      </w:r>
      <w:r>
        <w:rPr>
          <w:sz w:val="27"/>
          <w:szCs w:val="27"/>
        </w:rPr>
        <w:t>- отнесенных к землям сельскохозяйственного на</w:t>
      </w:r>
      <w:r>
        <w:rPr>
          <w:sz w:val="27"/>
          <w:szCs w:val="27"/>
        </w:rPr>
        <w:t>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000000" w:rsidRDefault="00565437">
      <w:pPr>
        <w:ind w:firstLine="567"/>
        <w:jc w:val="both"/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- занятых жилищным фондом и объектами инженерной инфраструктуры жилищно-коммунального комплекса (за исключением дол</w:t>
      </w:r>
      <w:r>
        <w:rPr>
          <w:sz w:val="27"/>
          <w:szCs w:val="27"/>
        </w:rPr>
        <w:t>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</w:t>
      </w:r>
      <w:r>
        <w:rPr>
          <w:sz w:val="27"/>
          <w:szCs w:val="27"/>
        </w:rPr>
        <w:t>ков, приобретенных (предоставленных) для индивидуального жилищного строительства, используемых в предпринимательской деятельности)»;</w:t>
      </w:r>
    </w:p>
    <w:p w:rsidR="00000000" w:rsidRDefault="00565437">
      <w:pPr>
        <w:jc w:val="both"/>
      </w:pPr>
      <w:r>
        <w:rPr>
          <w:sz w:val="27"/>
          <w:szCs w:val="27"/>
        </w:rPr>
        <w:t xml:space="preserve">        </w:t>
      </w:r>
      <w:r>
        <w:rPr>
          <w:sz w:val="27"/>
          <w:szCs w:val="27"/>
        </w:rPr>
        <w:t>- не используемых в предпринимательской деятельности, приобретенных (предоставленных) для ведения личного подсобног</w:t>
      </w:r>
      <w:r>
        <w:rPr>
          <w:sz w:val="27"/>
          <w:szCs w:val="27"/>
        </w:rPr>
        <w:t>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</w:t>
      </w:r>
      <w:r>
        <w:rPr>
          <w:sz w:val="27"/>
          <w:szCs w:val="27"/>
        </w:rPr>
        <w:t>дельные законодательные акты Российской Федерации».</w:t>
      </w:r>
    </w:p>
    <w:p w:rsidR="00000000" w:rsidRDefault="00565437">
      <w:pPr>
        <w:ind w:firstLine="567"/>
        <w:jc w:val="both"/>
      </w:pPr>
      <w:r>
        <w:rPr>
          <w:sz w:val="27"/>
          <w:szCs w:val="27"/>
        </w:rPr>
        <w:t>- для муниципальных бюджетных учреждений, финансируемых из бюджета Аксайского района в отношении земельных участков, занятых объектами, которые используются для нужд образования на 2022 год.»</w:t>
      </w:r>
    </w:p>
    <w:p w:rsidR="00000000" w:rsidRDefault="00565437">
      <w:pPr>
        <w:ind w:firstLine="567"/>
        <w:jc w:val="both"/>
      </w:pPr>
      <w:r>
        <w:rPr>
          <w:sz w:val="27"/>
          <w:szCs w:val="27"/>
        </w:rPr>
        <w:t>2. Опубликов</w:t>
      </w:r>
      <w:r>
        <w:rPr>
          <w:sz w:val="27"/>
          <w:szCs w:val="27"/>
        </w:rPr>
        <w:t>ать настоящее решение в информационном бюллетени «Аксайские ведомости».</w:t>
      </w:r>
    </w:p>
    <w:p w:rsidR="00000000" w:rsidRDefault="00565437">
      <w:pPr>
        <w:ind w:firstLine="567"/>
        <w:jc w:val="both"/>
      </w:pPr>
      <w:r>
        <w:rPr>
          <w:sz w:val="27"/>
          <w:szCs w:val="27"/>
        </w:rPr>
        <w:t>3. Настоящее решение вступает в силу со дня его официального опубликования, а  также применяется к правоотношениям, возникшим с 01.01.2022 года.</w:t>
      </w:r>
    </w:p>
    <w:p w:rsidR="00000000" w:rsidRDefault="00565437">
      <w:pPr>
        <w:jc w:val="both"/>
      </w:pPr>
      <w:r>
        <w:rPr>
          <w:sz w:val="27"/>
          <w:szCs w:val="27"/>
        </w:rPr>
        <w:lastRenderedPageBreak/>
        <w:t xml:space="preserve">        </w:t>
      </w:r>
      <w:r>
        <w:rPr>
          <w:sz w:val="27"/>
          <w:szCs w:val="27"/>
        </w:rPr>
        <w:t>4. Контроль за исполнением наст</w:t>
      </w:r>
      <w:r>
        <w:rPr>
          <w:sz w:val="27"/>
          <w:szCs w:val="27"/>
        </w:rPr>
        <w:t>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 w:rsidR="00000000" w:rsidRDefault="00565437">
      <w:pPr>
        <w:ind w:firstLine="567"/>
        <w:jc w:val="both"/>
        <w:rPr>
          <w:sz w:val="27"/>
          <w:szCs w:val="27"/>
        </w:rPr>
      </w:pPr>
    </w:p>
    <w:p w:rsidR="00000000" w:rsidRDefault="00565437">
      <w:pPr>
        <w:ind w:firstLine="567"/>
        <w:jc w:val="both"/>
        <w:rPr>
          <w:sz w:val="27"/>
          <w:szCs w:val="27"/>
        </w:rPr>
      </w:pPr>
    </w:p>
    <w:p w:rsidR="00000000" w:rsidRDefault="00565437">
      <w:pPr>
        <w:jc w:val="both"/>
      </w:pPr>
      <w:r>
        <w:rPr>
          <w:sz w:val="28"/>
          <w:szCs w:val="28"/>
        </w:rPr>
        <w:t>Председатель Собрания депутатов -</w:t>
      </w:r>
    </w:p>
    <w:p w:rsidR="00000000" w:rsidRDefault="00565437">
      <w:pPr>
        <w:pStyle w:val="ac"/>
        <w:ind w:left="0"/>
        <w:jc w:val="left"/>
      </w:pPr>
      <w:r>
        <w:rPr>
          <w:rFonts w:ascii="Times New Roman" w:hAnsi="Times New Roman" w:cs="Times New Roman"/>
          <w:color w:val="auto"/>
          <w:sz w:val="28"/>
          <w:szCs w:val="28"/>
        </w:rPr>
        <w:t>глава Щепкинского сель</w:t>
      </w:r>
      <w:r>
        <w:rPr>
          <w:rFonts w:ascii="Times New Roman" w:hAnsi="Times New Roman" w:cs="Times New Roman"/>
          <w:color w:val="auto"/>
          <w:sz w:val="28"/>
          <w:szCs w:val="28"/>
        </w:rPr>
        <w:t>ского поселения                                               А.Н.Анисимов</w:t>
      </w:r>
    </w:p>
    <w:p w:rsidR="00000000" w:rsidRDefault="00565437">
      <w:pPr>
        <w:rPr>
          <w:sz w:val="28"/>
          <w:szCs w:val="28"/>
        </w:rPr>
      </w:pPr>
    </w:p>
    <w:p w:rsidR="00000000" w:rsidRDefault="00565437">
      <w:pPr>
        <w:rPr>
          <w:sz w:val="28"/>
          <w:szCs w:val="28"/>
        </w:rPr>
      </w:pPr>
    </w:p>
    <w:p w:rsidR="00000000" w:rsidRDefault="00565437">
      <w:pPr>
        <w:rPr>
          <w:sz w:val="28"/>
          <w:szCs w:val="28"/>
        </w:rPr>
      </w:pPr>
    </w:p>
    <w:p w:rsidR="00000000" w:rsidRDefault="00565437">
      <w:pPr>
        <w:rPr>
          <w:sz w:val="28"/>
          <w:szCs w:val="28"/>
        </w:rPr>
      </w:pPr>
    </w:p>
    <w:p w:rsidR="00000000" w:rsidRDefault="00565437">
      <w:pPr>
        <w:rPr>
          <w:sz w:val="28"/>
          <w:szCs w:val="28"/>
        </w:rPr>
      </w:pPr>
    </w:p>
    <w:p w:rsidR="00000000" w:rsidRDefault="00565437">
      <w:pPr>
        <w:rPr>
          <w:sz w:val="28"/>
          <w:szCs w:val="28"/>
        </w:rPr>
      </w:pPr>
    </w:p>
    <w:p w:rsidR="00000000" w:rsidRDefault="00565437">
      <w:pPr>
        <w:rPr>
          <w:sz w:val="28"/>
          <w:szCs w:val="28"/>
        </w:rPr>
      </w:pPr>
    </w:p>
    <w:p w:rsidR="00000000" w:rsidRDefault="00565437">
      <w:pPr>
        <w:rPr>
          <w:sz w:val="28"/>
          <w:szCs w:val="28"/>
        </w:rPr>
      </w:pPr>
    </w:p>
    <w:p w:rsidR="00000000" w:rsidRDefault="00565437">
      <w:pPr>
        <w:rPr>
          <w:sz w:val="28"/>
          <w:szCs w:val="28"/>
        </w:rPr>
      </w:pPr>
    </w:p>
    <w:p w:rsidR="00000000" w:rsidRDefault="00565437">
      <w:pPr>
        <w:rPr>
          <w:sz w:val="28"/>
          <w:szCs w:val="28"/>
        </w:rPr>
      </w:pPr>
    </w:p>
    <w:p w:rsidR="00000000" w:rsidRDefault="00565437">
      <w:pPr>
        <w:rPr>
          <w:sz w:val="28"/>
          <w:szCs w:val="28"/>
        </w:rPr>
      </w:pPr>
    </w:p>
    <w:p w:rsidR="00000000" w:rsidRDefault="00565437">
      <w:pPr>
        <w:rPr>
          <w:sz w:val="28"/>
          <w:szCs w:val="28"/>
        </w:rPr>
      </w:pPr>
    </w:p>
    <w:p w:rsidR="00000000" w:rsidRDefault="00565437">
      <w:pPr>
        <w:rPr>
          <w:sz w:val="28"/>
          <w:szCs w:val="28"/>
        </w:rPr>
      </w:pPr>
    </w:p>
    <w:p w:rsidR="00000000" w:rsidRDefault="00565437">
      <w:pPr>
        <w:rPr>
          <w:sz w:val="28"/>
          <w:szCs w:val="28"/>
        </w:rPr>
      </w:pPr>
    </w:p>
    <w:p w:rsidR="00000000" w:rsidRDefault="00565437">
      <w:pPr>
        <w:rPr>
          <w:sz w:val="28"/>
          <w:szCs w:val="28"/>
        </w:rPr>
      </w:pPr>
    </w:p>
    <w:p w:rsidR="00000000" w:rsidRDefault="00565437">
      <w:pPr>
        <w:rPr>
          <w:sz w:val="28"/>
          <w:szCs w:val="28"/>
        </w:rPr>
      </w:pPr>
    </w:p>
    <w:p w:rsidR="00000000" w:rsidRDefault="00565437">
      <w:pPr>
        <w:rPr>
          <w:sz w:val="28"/>
          <w:szCs w:val="28"/>
        </w:rPr>
      </w:pPr>
    </w:p>
    <w:p w:rsidR="00000000" w:rsidRDefault="00565437">
      <w:pPr>
        <w:rPr>
          <w:sz w:val="28"/>
          <w:szCs w:val="28"/>
        </w:rPr>
      </w:pPr>
    </w:p>
    <w:p w:rsidR="00000000" w:rsidRDefault="00565437">
      <w:pPr>
        <w:rPr>
          <w:sz w:val="28"/>
          <w:szCs w:val="28"/>
        </w:rPr>
      </w:pPr>
    </w:p>
    <w:p w:rsidR="00000000" w:rsidRDefault="00565437">
      <w:pPr>
        <w:rPr>
          <w:sz w:val="28"/>
          <w:szCs w:val="28"/>
        </w:rPr>
      </w:pPr>
    </w:p>
    <w:p w:rsidR="00000000" w:rsidRDefault="00565437">
      <w:pPr>
        <w:rPr>
          <w:sz w:val="28"/>
          <w:szCs w:val="28"/>
        </w:rPr>
      </w:pPr>
    </w:p>
    <w:p w:rsidR="00000000" w:rsidRDefault="00565437">
      <w:pPr>
        <w:rPr>
          <w:sz w:val="28"/>
          <w:szCs w:val="28"/>
        </w:rPr>
      </w:pPr>
    </w:p>
    <w:p w:rsidR="00000000" w:rsidRDefault="00565437">
      <w:pPr>
        <w:rPr>
          <w:sz w:val="28"/>
          <w:szCs w:val="28"/>
        </w:rPr>
      </w:pPr>
    </w:p>
    <w:p w:rsidR="00000000" w:rsidRDefault="00565437">
      <w:pPr>
        <w:rPr>
          <w:sz w:val="28"/>
          <w:szCs w:val="28"/>
        </w:rPr>
      </w:pPr>
    </w:p>
    <w:p w:rsidR="00000000" w:rsidRDefault="00565437">
      <w:pPr>
        <w:rPr>
          <w:sz w:val="28"/>
          <w:szCs w:val="28"/>
        </w:rPr>
      </w:pPr>
    </w:p>
    <w:p w:rsidR="00000000" w:rsidRDefault="00565437">
      <w:pPr>
        <w:rPr>
          <w:sz w:val="28"/>
          <w:szCs w:val="28"/>
        </w:rPr>
      </w:pPr>
    </w:p>
    <w:p w:rsidR="00000000" w:rsidRDefault="00565437">
      <w:pPr>
        <w:rPr>
          <w:sz w:val="28"/>
          <w:szCs w:val="28"/>
        </w:rPr>
      </w:pPr>
    </w:p>
    <w:p w:rsidR="00000000" w:rsidRDefault="00565437">
      <w:pPr>
        <w:rPr>
          <w:sz w:val="28"/>
          <w:szCs w:val="28"/>
        </w:rPr>
      </w:pPr>
    </w:p>
    <w:p w:rsidR="00000000" w:rsidRDefault="00565437">
      <w:pPr>
        <w:rPr>
          <w:sz w:val="28"/>
          <w:szCs w:val="28"/>
        </w:rPr>
      </w:pPr>
    </w:p>
    <w:p w:rsidR="00000000" w:rsidRDefault="00565437">
      <w:pPr>
        <w:rPr>
          <w:sz w:val="28"/>
          <w:szCs w:val="28"/>
        </w:rPr>
      </w:pPr>
    </w:p>
    <w:p w:rsidR="00000000" w:rsidRDefault="00565437">
      <w:pPr>
        <w:rPr>
          <w:sz w:val="28"/>
          <w:szCs w:val="28"/>
        </w:rPr>
      </w:pPr>
    </w:p>
    <w:p w:rsidR="00000000" w:rsidRDefault="00565437">
      <w:pPr>
        <w:rPr>
          <w:sz w:val="28"/>
          <w:szCs w:val="28"/>
        </w:rPr>
      </w:pPr>
    </w:p>
    <w:p w:rsidR="00000000" w:rsidRDefault="00565437">
      <w:pPr>
        <w:rPr>
          <w:sz w:val="28"/>
          <w:szCs w:val="28"/>
        </w:rPr>
      </w:pPr>
    </w:p>
    <w:p w:rsidR="00000000" w:rsidRDefault="00565437">
      <w:r>
        <w:rPr>
          <w:sz w:val="22"/>
          <w:szCs w:val="22"/>
        </w:rPr>
        <w:t xml:space="preserve">п. Октябрьский </w:t>
      </w:r>
    </w:p>
    <w:p w:rsidR="00000000" w:rsidRDefault="00565437">
      <w:r>
        <w:rPr>
          <w:sz w:val="22"/>
          <w:szCs w:val="22"/>
        </w:rPr>
        <w:t xml:space="preserve">«23» декабря 2021 года </w:t>
      </w:r>
    </w:p>
    <w:p w:rsidR="00000000" w:rsidRDefault="00565437">
      <w:r>
        <w:rPr>
          <w:sz w:val="22"/>
          <w:szCs w:val="22"/>
        </w:rPr>
        <w:t xml:space="preserve">№  </w:t>
      </w:r>
      <w:r>
        <w:rPr>
          <w:sz w:val="22"/>
          <w:szCs w:val="22"/>
        </w:rPr>
        <w:t xml:space="preserve">20 </w:t>
      </w:r>
    </w:p>
    <w:p w:rsidR="00565437" w:rsidRDefault="00565437"/>
    <w:sectPr w:rsidR="0056543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7" w:right="567" w:bottom="776" w:left="1134" w:header="397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437" w:rsidRDefault="00565437">
      <w:r>
        <w:separator/>
      </w:r>
    </w:p>
  </w:endnote>
  <w:endnote w:type="continuationSeparator" w:id="0">
    <w:p w:rsidR="00565437" w:rsidRDefault="00565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543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543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437" w:rsidRDefault="00565437">
      <w:r>
        <w:separator/>
      </w:r>
    </w:p>
  </w:footnote>
  <w:footnote w:type="continuationSeparator" w:id="0">
    <w:p w:rsidR="00565437" w:rsidRDefault="00565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5437">
    <w:pPr>
      <w:pStyle w:val="ab"/>
    </w:pPr>
    <w:r>
      <w:pict>
        <v:rect id="_x0000_s1025" style="position:absolute;margin-left:0;margin-top:.05pt;width:21.95pt;height:1.6pt;z-index:251657728;mso-wrap-style:none;v-text-anchor:middle" strokeweight=".26mm">
          <v:fill color2="black"/>
          <v:stroke endcap="square"/>
          <w10:wrap type="square" side="largest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543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67760"/>
    <w:rsid w:val="00367760"/>
    <w:rsid w:val="0056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0"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autoSpaceDE w:val="0"/>
    </w:pPr>
    <w:rPr>
      <w:rFonts w:ascii="Times New Roman CYR" w:hAnsi="Times New Roman CYR" w:cs="Times New Roman CYR"/>
      <w:sz w:val="22"/>
      <w:szCs w:val="24"/>
      <w:lang w:val="ru-RU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40">
    <w:name w:val="Указатель4"/>
    <w:basedOn w:val="a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next w:val="aa"/>
    <w:pPr>
      <w:jc w:val="center"/>
    </w:p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pPr>
      <w:autoSpaceDE w:val="0"/>
      <w:ind w:left="720"/>
      <w:jc w:val="both"/>
    </w:pPr>
    <w:rPr>
      <w:rFonts w:ascii="Times New Roman CYR" w:hAnsi="Times New Roman CYR" w:cs="Times New Roman CYR"/>
      <w:color w:val="000000"/>
      <w:sz w:val="26"/>
      <w:szCs w:val="29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sz w:val="40"/>
      <w:szCs w:val="40"/>
      <w:lang w:eastAsia="zh-CN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13">
    <w:name w:val="Цитата1"/>
    <w:basedOn w:val="a"/>
    <w:pPr>
      <w:ind w:left="567" w:right="-1333" w:firstLine="851"/>
      <w:jc w:val="both"/>
    </w:pPr>
    <w:rPr>
      <w:sz w:val="28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7"/>
  </w:style>
  <w:style w:type="paragraph" w:styleId="af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User</cp:lastModifiedBy>
  <cp:revision>2</cp:revision>
  <cp:lastPrinted>2021-12-23T14:07:00Z</cp:lastPrinted>
  <dcterms:created xsi:type="dcterms:W3CDTF">2022-02-25T03:58:00Z</dcterms:created>
  <dcterms:modified xsi:type="dcterms:W3CDTF">2022-02-25T03:58:00Z</dcterms:modified>
</cp:coreProperties>
</file>