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rPr/>
      </w:pPr>
      <w:r>
        <w:rPr/>
        <w:drawing>
          <wp:inline distT="0" distB="0" distL="19050" distR="0">
            <wp:extent cx="381000" cy="638175"/>
            <wp:effectExtent l="0" t="0" r="0" b="0"/>
            <wp:docPr id="1" name="Рисунок 1" descr="Герб_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А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rPr/>
      </w:pPr>
      <w:r>
        <w:rPr/>
        <w:t xml:space="preserve">СОБРАНИЕ ДЕПУТАТОВ ЩЕПКИНСКОГО СЕЛЬСКОГО ПОСЕЛЕНИЯ </w:t>
      </w:r>
    </w:p>
    <w:p>
      <w:pPr>
        <w:pStyle w:val="Style14"/>
        <w:jc w:val="left"/>
        <w:rPr/>
      </w:pPr>
      <w:r>
        <w:rPr/>
      </w:r>
    </w:p>
    <w:p>
      <w:pPr>
        <w:pStyle w:val="Style14"/>
        <w:rPr/>
      </w:pPr>
      <w:r>
        <w:rPr/>
        <w:t>РЕШЕНИЕ</w:t>
      </w:r>
    </w:p>
    <w:p>
      <w:pPr>
        <w:pStyle w:val="Normal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Об утверждении отчета об исполнении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бюджета Щепкинского сельского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поселения Аксайского района за 2018 год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Принято Собранием депутатов</w:t>
      </w:r>
    </w:p>
    <w:p>
      <w:pPr>
        <w:pStyle w:val="Normal"/>
        <w:rPr>
          <w:b/>
          <w:b/>
          <w:bCs/>
        </w:rPr>
      </w:pPr>
      <w:r>
        <w:rPr/>
        <w:t>Щепкинского сельского поселения                                                                        «17» мая 2019 года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ind w:firstLine="900"/>
        <w:jc w:val="both"/>
        <w:rPr/>
      </w:pPr>
      <w:r>
        <w:rPr/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Федерации»,- </w:t>
      </w:r>
    </w:p>
    <w:p>
      <w:pPr>
        <w:pStyle w:val="Normal"/>
        <w:ind w:firstLine="900"/>
        <w:jc w:val="both"/>
        <w:rPr/>
      </w:pPr>
      <w:r>
        <w:rPr/>
      </w:r>
    </w:p>
    <w:p>
      <w:pPr>
        <w:pStyle w:val="Style6"/>
        <w:ind w:firstLine="900"/>
        <w:jc w:val="center"/>
        <w:rPr>
          <w:b/>
          <w:b/>
          <w:bCs/>
        </w:rPr>
      </w:pPr>
      <w:r>
        <w:rPr>
          <w:b/>
          <w:bCs/>
        </w:rPr>
        <w:t>Собрание  депутатов  Щепкинского сельского поселения  РЕШАЕТ:</w:t>
      </w:r>
    </w:p>
    <w:p>
      <w:pPr>
        <w:pStyle w:val="BodyTextIndent2"/>
        <w:spacing w:lineRule="auto" w:line="240"/>
        <w:ind w:left="0" w:firstLine="900"/>
        <w:jc w:val="both"/>
        <w:rPr/>
      </w:pPr>
      <w:r>
        <w:rPr/>
        <w:t xml:space="preserve"> </w:t>
      </w:r>
      <w:r>
        <w:rPr/>
        <w:t>1. Утвердить отчет об исполнении бюджета Щепкинского сельского поселения Аксайского района за  2018 год  по  доходам  в  сумме  42 293,6 тыс. рублей,  по  расходам в сумме 42 673,6 тыс. рублей с превышением расходов над доходами (дефицит бюджета Щепкинского сельского поселения)  в  сумме 380,0 тыс. рублей и со следующими показателями:</w:t>
      </w:r>
    </w:p>
    <w:p>
      <w:pPr>
        <w:pStyle w:val="BodyTextIndent2"/>
        <w:spacing w:lineRule="auto" w:line="240"/>
        <w:ind w:left="0" w:firstLine="900"/>
        <w:jc w:val="both"/>
        <w:rPr/>
      </w:pPr>
      <w:r>
        <w:rPr/>
        <w:t>1) по доходам бюджета Щепкинского сельского поселения по кодам классификации доходов бюджетов за 2018 год согласно приложению 1 к настоящему Решению;</w:t>
      </w:r>
    </w:p>
    <w:p>
      <w:pPr>
        <w:pStyle w:val="BodyTextIndent2"/>
        <w:spacing w:lineRule="auto" w:line="240"/>
        <w:ind w:left="0" w:firstLine="900"/>
        <w:jc w:val="both"/>
        <w:rPr/>
      </w:pPr>
      <w:r>
        <w:rPr/>
        <w:t>2) по расходам бюджета Щепкинского сельского поселения по ведомственной структуре расходов бюджета Щепкинского сельского поселения за 2018 год согласно приложению 2 к настоящему Решению;</w:t>
      </w:r>
    </w:p>
    <w:p>
      <w:pPr>
        <w:pStyle w:val="BodyTextIndent2"/>
        <w:spacing w:lineRule="auto" w:line="240"/>
        <w:ind w:left="0" w:firstLine="900"/>
        <w:jc w:val="both"/>
        <w:rPr/>
      </w:pPr>
      <w:r>
        <w:rPr/>
        <w:t>3) по расходам бюджета Щепкинского сельского поселения по разделам и подразделам классификации расходов бюджетов за 2018 год согласно приложению 3 к настоящему Решению;</w:t>
      </w:r>
    </w:p>
    <w:p>
      <w:pPr>
        <w:pStyle w:val="BodyTextIndent2"/>
        <w:spacing w:lineRule="auto" w:line="240"/>
        <w:ind w:left="0" w:firstLine="900"/>
        <w:jc w:val="both"/>
        <w:rPr/>
      </w:pPr>
      <w:r>
        <w:rPr/>
        <w:t>4) по источникам финансирования дефицита бюджета Щепкинского сельского поселения по кодам классификации источников финансирования дефицитов бюджетов за 2018 год согласно приложению 4 к настоящему Решению.</w:t>
      </w:r>
    </w:p>
    <w:p>
      <w:pPr>
        <w:pStyle w:val="Normal"/>
        <w:ind w:firstLine="709"/>
        <w:jc w:val="both"/>
        <w:rPr/>
      </w:pPr>
      <w:r>
        <w:rPr/>
        <w:t>2. Опубликовать настоящее Решение в информационном бюллетене «Аксайские ведомости».</w:t>
      </w:r>
    </w:p>
    <w:p>
      <w:pPr>
        <w:pStyle w:val="Normal"/>
        <w:ind w:firstLine="709"/>
        <w:jc w:val="both"/>
        <w:rPr/>
      </w:pPr>
      <w:r>
        <w:rPr/>
        <w:t>3. 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(Хараян Н.Н.).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Председатель Собрания депутатов –</w:t>
      </w:r>
    </w:p>
    <w:p>
      <w:pPr>
        <w:pStyle w:val="Normal"/>
        <w:jc w:val="both"/>
        <w:rPr/>
      </w:pPr>
      <w:r>
        <w:rPr/>
        <w:t>глава Щепкинского сельского поселения                                                                  Ю.И. Черноусов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ConsPlusNormal"/>
        <w:ind w:hanging="0"/>
        <w:jc w:val="both"/>
        <w:rPr/>
      </w:pPr>
      <w:r>
        <w:rPr/>
        <w:t>п. Октябрьский</w:t>
      </w:r>
    </w:p>
    <w:p>
      <w:pPr>
        <w:pStyle w:val="ConsPlusNormal"/>
        <w:ind w:hanging="0"/>
        <w:jc w:val="both"/>
        <w:rPr/>
      </w:pPr>
      <w:r>
        <w:rPr/>
        <w:t xml:space="preserve">«17» мая 2019 года </w:t>
      </w:r>
    </w:p>
    <w:p>
      <w:pPr>
        <w:pStyle w:val="ConsPlusNormal"/>
        <w:ind w:hanging="0"/>
        <w:jc w:val="both"/>
        <w:rPr/>
      </w:pPr>
      <w:r>
        <w:rPr/>
        <w:t xml:space="preserve">№ </w:t>
      </w:r>
      <w:r>
        <w:rPr/>
        <w:t>122</w:t>
      </w:r>
    </w:p>
    <w:tbl>
      <w:tblPr>
        <w:tblW w:w="10275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075"/>
        <w:gridCol w:w="5580"/>
        <w:gridCol w:w="1620"/>
      </w:tblGrid>
      <w:tr>
        <w:trPr>
          <w:trHeight w:val="315" w:hRule="atLeast"/>
        </w:trPr>
        <w:tc>
          <w:tcPr>
            <w:tcW w:w="3075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20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Приложение 1</w:t>
            </w:r>
          </w:p>
        </w:tc>
      </w:tr>
      <w:tr>
        <w:trPr>
          <w:trHeight w:val="935" w:hRule="atLeast"/>
        </w:trPr>
        <w:tc>
          <w:tcPr>
            <w:tcW w:w="10275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 xml:space="preserve">к Решению Собрания депутатов Щепкинского сельского поселения                                                                                                                    "Об утверждении отчета об исполнении бюджета Щепкинского                                                                                                                 сельского поселения Аксайского района за 2018 год" </w:t>
            </w:r>
          </w:p>
        </w:tc>
      </w:tr>
      <w:tr>
        <w:trPr>
          <w:trHeight w:val="315" w:hRule="atLeast"/>
        </w:trPr>
        <w:tc>
          <w:tcPr>
            <w:tcW w:w="3075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20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0275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Доходы бюджета Щепкинского сельского поселения по кодам </w:t>
            </w:r>
          </w:p>
        </w:tc>
      </w:tr>
      <w:tr>
        <w:trPr>
          <w:trHeight w:val="223" w:hRule="atLeast"/>
        </w:trPr>
        <w:tc>
          <w:tcPr>
            <w:tcW w:w="10275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классификации доходов бюджетов за 2018 год</w:t>
            </w:r>
          </w:p>
        </w:tc>
      </w:tr>
      <w:tr>
        <w:trPr>
          <w:trHeight w:val="315" w:hRule="atLeast"/>
        </w:trPr>
        <w:tc>
          <w:tcPr>
            <w:tcW w:w="3075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580" w:type="dxa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2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15" w:hRule="atLeast"/>
        </w:trPr>
        <w:tc>
          <w:tcPr>
            <w:tcW w:w="3075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20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(тыс. рублей)</w:t>
            </w:r>
          </w:p>
        </w:tc>
      </w:tr>
      <w:tr>
        <w:trPr>
          <w:trHeight w:val="276" w:hRule="atLeast"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Код </w:t>
            </w:r>
          </w:p>
        </w:tc>
        <w:tc>
          <w:tcPr>
            <w:tcW w:w="5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Кассовое исполнение</w:t>
            </w:r>
          </w:p>
        </w:tc>
      </w:tr>
      <w:tr>
        <w:trPr>
          <w:trHeight w:val="390" w:hRule="atLeast"/>
        </w:trPr>
        <w:tc>
          <w:tcPr>
            <w:tcW w:w="30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90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ДОХОДЫ БЮДЖЕТА-ВСЕГО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42 293,6</w:t>
            </w:r>
          </w:p>
        </w:tc>
      </w:tr>
      <w:tr>
        <w:trPr>
          <w:trHeight w:val="390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161 1 00 00000 00 0000 000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НАЛОГОВЫЕ И НЕНАЛОГОВЫЕ ДОХОДЫ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123,0</w:t>
            </w:r>
          </w:p>
        </w:tc>
      </w:tr>
      <w:tr>
        <w:trPr>
          <w:trHeight w:val="390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161 1 16 00000 00 0000 000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ШТРАФЫ, САНКЦИИ, ВОЗМЕЩЕНИЕ УЩЕРБА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123,0</w:t>
            </w:r>
          </w:p>
        </w:tc>
      </w:tr>
      <w:tr>
        <w:trPr>
          <w:trHeight w:val="390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161 1 16 33000 00 0000 140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123,0</w:t>
            </w:r>
          </w:p>
        </w:tc>
      </w:tr>
      <w:tr>
        <w:trPr>
          <w:trHeight w:val="390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161 1 16 33050 10 6000 140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123,0</w:t>
            </w:r>
          </w:p>
        </w:tc>
      </w:tr>
      <w:tr>
        <w:trPr>
          <w:trHeight w:val="315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182 1 00 00000 00 0000 000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НАЛОГОВЫЕ И НЕНАЛОГОВЫЕ ДОХОДЫ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38 457,5</w:t>
            </w:r>
          </w:p>
        </w:tc>
      </w:tr>
      <w:tr>
        <w:trPr>
          <w:trHeight w:val="315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182 1 01 00000 00 0000 000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НАЛОГИ НА ПРИБЫЛЬ, ДОХОДЫ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7 968,1</w:t>
            </w:r>
          </w:p>
        </w:tc>
      </w:tr>
      <w:tr>
        <w:trPr>
          <w:trHeight w:val="315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182 1 01 02000 01 0000 110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Налог на доходы физических лиц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7 968,1</w:t>
            </w:r>
          </w:p>
        </w:tc>
      </w:tr>
      <w:tr>
        <w:trPr>
          <w:trHeight w:val="888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182 1 01 02010 01 0000 110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vertAlign w:val="superscript"/>
              </w:rPr>
              <w:t xml:space="preserve"> </w:t>
            </w:r>
            <w:r>
              <w:rPr/>
              <w:t>и 228 Налогового кодекса Российской Федерации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7 669,6</w:t>
            </w:r>
          </w:p>
        </w:tc>
      </w:tr>
      <w:tr>
        <w:trPr>
          <w:trHeight w:val="2475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182 1 01 02020 01 0000 110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29,3</w:t>
            </w:r>
          </w:p>
        </w:tc>
      </w:tr>
      <w:tr>
        <w:trPr>
          <w:trHeight w:val="1050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182 1 01 02030 01 0000 110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269,2</w:t>
            </w:r>
          </w:p>
        </w:tc>
      </w:tr>
      <w:tr>
        <w:trPr>
          <w:trHeight w:val="315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182 1 05 00000 00 0000 000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НАЛОГИ НА СОВОКУПНЫЙ ДОХОД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299,0</w:t>
            </w:r>
          </w:p>
        </w:tc>
      </w:tr>
      <w:tr>
        <w:trPr>
          <w:trHeight w:val="315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182 1 05 03000 01 0000 110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Единый сельскохозяйственный налог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299,0</w:t>
            </w:r>
          </w:p>
        </w:tc>
      </w:tr>
      <w:tr>
        <w:trPr>
          <w:trHeight w:val="315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182 1 05 03010 01 0000 110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Единый сельскохозяйственный налог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299,0</w:t>
            </w:r>
          </w:p>
        </w:tc>
      </w:tr>
      <w:tr>
        <w:trPr>
          <w:trHeight w:val="315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182 1 06 00000 00 0000 000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НАЛОГИ НА ИМУЩЕСТВО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30 190,4</w:t>
            </w:r>
          </w:p>
        </w:tc>
      </w:tr>
      <w:tr>
        <w:trPr>
          <w:trHeight w:val="315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182 1 06 01000 00 0000 110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Налог на имущество физических лиц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4 690,2</w:t>
            </w:r>
          </w:p>
        </w:tc>
      </w:tr>
      <w:tr>
        <w:trPr>
          <w:trHeight w:val="945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182 1 06 01030 10 0000 110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4 690,2</w:t>
            </w:r>
          </w:p>
        </w:tc>
      </w:tr>
      <w:tr>
        <w:trPr>
          <w:trHeight w:val="315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182 1 06 06000 00 0000 110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Земельный налог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25 500,2</w:t>
            </w:r>
          </w:p>
        </w:tc>
      </w:tr>
      <w:tr>
        <w:trPr>
          <w:trHeight w:val="315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182 1 06 06030 00 0000 110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Земельный налог с организаций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15 389,0</w:t>
            </w:r>
          </w:p>
        </w:tc>
      </w:tr>
      <w:tr>
        <w:trPr>
          <w:trHeight w:val="630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182 1 06 06033 10 0000 110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15 389,0</w:t>
            </w:r>
          </w:p>
        </w:tc>
      </w:tr>
      <w:tr>
        <w:trPr>
          <w:trHeight w:val="315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182 1 06 06040 00 0000 110</w:t>
            </w:r>
          </w:p>
        </w:tc>
        <w:tc>
          <w:tcPr>
            <w:tcW w:w="55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Земельный налог с физических лиц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10 111,2</w:t>
            </w:r>
          </w:p>
        </w:tc>
      </w:tr>
      <w:tr>
        <w:trPr>
          <w:trHeight w:val="780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182 1 06 06043 10 0000 110</w:t>
            </w:r>
          </w:p>
        </w:tc>
        <w:tc>
          <w:tcPr>
            <w:tcW w:w="5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10 111,2</w:t>
            </w:r>
          </w:p>
        </w:tc>
      </w:tr>
      <w:tr>
        <w:trPr>
          <w:trHeight w:val="630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802 1 00 00000 00 0000 000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НАЛОГОВЫЕ И НЕНАЛОГОВЫЕ ДОХОДЫ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1,2</w:t>
            </w:r>
          </w:p>
        </w:tc>
      </w:tr>
      <w:tr>
        <w:trPr>
          <w:trHeight w:val="630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802 1 16 00000 00 0000 000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ШТРАФЫ, САНКЦИИ, ВОЗМЕЩЕНИЕ УЩЕРБА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1,2</w:t>
            </w:r>
          </w:p>
        </w:tc>
      </w:tr>
      <w:tr>
        <w:trPr>
          <w:trHeight w:val="811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802 1 16 51000 02 0000 140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1,2</w:t>
            </w:r>
          </w:p>
        </w:tc>
      </w:tr>
      <w:tr>
        <w:trPr>
          <w:trHeight w:val="870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802 1 16 51040 02 0000 140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1,2</w:t>
            </w:r>
          </w:p>
        </w:tc>
      </w:tr>
      <w:tr>
        <w:trPr>
          <w:trHeight w:val="315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857 1 00 00000 00 0000 000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НАЛОГОВЫЕ И НЕНАЛОГОВЫЕ ДОХОДЫ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38,1</w:t>
            </w:r>
          </w:p>
        </w:tc>
      </w:tr>
      <w:tr>
        <w:trPr>
          <w:trHeight w:val="315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857 1 16 00000 00 0000 000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ШТРАФЫ, САНКЦИИ, ВОЗМЕЩЕНИЕ УЩЕРБА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38,1</w:t>
            </w:r>
          </w:p>
        </w:tc>
      </w:tr>
      <w:tr>
        <w:trPr>
          <w:trHeight w:val="529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857 1 16 51000 02 0000 140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38,1</w:t>
            </w:r>
          </w:p>
        </w:tc>
      </w:tr>
      <w:tr>
        <w:trPr>
          <w:trHeight w:val="782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857 1 16 51040 02 0000 140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38,1</w:t>
            </w:r>
          </w:p>
        </w:tc>
      </w:tr>
      <w:tr>
        <w:trPr>
          <w:trHeight w:val="296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951 1 00 00000 00 0000 000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НАЛОГОВЫЕ И НЕНАЛОГОВЫЕ ДОХОДЫ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1 121,4</w:t>
            </w:r>
          </w:p>
        </w:tc>
      </w:tr>
      <w:tr>
        <w:trPr>
          <w:trHeight w:val="315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951 1 08 00000 00 0000 000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ГОСУДАРСТВЕННАЯ ПОШЛИНА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4,3</w:t>
            </w:r>
          </w:p>
        </w:tc>
      </w:tr>
      <w:tr>
        <w:trPr>
          <w:trHeight w:val="817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951 1 08 04000 01 0000 110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4,3</w:t>
            </w:r>
          </w:p>
        </w:tc>
      </w:tr>
      <w:tr>
        <w:trPr>
          <w:trHeight w:val="1575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951 1 08 04020 01 0000 110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4,3</w:t>
            </w:r>
          </w:p>
        </w:tc>
      </w:tr>
      <w:tr>
        <w:trPr>
          <w:trHeight w:val="537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951 1 11 00000 00 0000 000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388,4</w:t>
            </w:r>
          </w:p>
        </w:tc>
      </w:tr>
      <w:tr>
        <w:trPr>
          <w:trHeight w:val="1890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951 1 11 05000 00 0000 120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388,4</w:t>
            </w:r>
          </w:p>
        </w:tc>
      </w:tr>
      <w:tr>
        <w:trPr>
          <w:trHeight w:val="1890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951 1 11 05030 00 0000 120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388,4</w:t>
            </w:r>
          </w:p>
        </w:tc>
      </w:tr>
      <w:tr>
        <w:trPr>
          <w:trHeight w:val="1575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951 1 11 05035 10 0000 120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388,4</w:t>
            </w:r>
          </w:p>
        </w:tc>
      </w:tr>
      <w:tr>
        <w:trPr>
          <w:trHeight w:val="727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951 1 13 00000 00 0000 000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ДОХОДЫ ОТ ОКАЗАНИЯ ПЛАТНЫХ УСЛУГ (РАБОТ) И КОМПЕНСАЦИИ ЗАТРАТ ГОСУДАРСТВА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8,0</w:t>
            </w:r>
          </w:p>
        </w:tc>
      </w:tr>
      <w:tr>
        <w:trPr>
          <w:trHeight w:val="313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951 1 13 02000 00 0000 130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Доходы от компенсации затрат государства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8,0</w:t>
            </w:r>
          </w:p>
        </w:tc>
      </w:tr>
      <w:tr>
        <w:trPr>
          <w:trHeight w:val="276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951 1 13 02060 00 0000 130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Прочие доходы от компенсации затрат государства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8,0</w:t>
            </w:r>
          </w:p>
        </w:tc>
      </w:tr>
      <w:tr>
        <w:trPr>
          <w:trHeight w:val="846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952 1 13 02065 10 0000 130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8,0</w:t>
            </w:r>
          </w:p>
        </w:tc>
      </w:tr>
      <w:tr>
        <w:trPr>
          <w:trHeight w:val="507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951 1 14 00000 00 0000 000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165,7</w:t>
            </w:r>
          </w:p>
        </w:tc>
      </w:tr>
      <w:tr>
        <w:trPr>
          <w:trHeight w:val="630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951 1 14 02000 00 0000 410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165,7</w:t>
            </w:r>
          </w:p>
        </w:tc>
      </w:tr>
      <w:tr>
        <w:trPr>
          <w:trHeight w:val="630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951 1 14 02050 10 0000 410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165,7</w:t>
            </w:r>
          </w:p>
        </w:tc>
      </w:tr>
      <w:tr>
        <w:trPr>
          <w:trHeight w:val="630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951 1 14 02053 10 0000 410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165,7</w:t>
            </w:r>
          </w:p>
        </w:tc>
      </w:tr>
      <w:tr>
        <w:trPr>
          <w:trHeight w:val="220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951 1 16 00000 00 0000 000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ШТРАФЫ, САНКЦИИ, ВОЗМЕЩЕНИЕ УЩЕРБА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554,4</w:t>
            </w:r>
          </w:p>
        </w:tc>
      </w:tr>
      <w:tr>
        <w:trPr>
          <w:trHeight w:val="220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951 1 16 32000 10 0000 140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524,4</w:t>
            </w:r>
          </w:p>
        </w:tc>
      </w:tr>
      <w:tr>
        <w:trPr>
          <w:trHeight w:val="630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951 1 16 90000 00 0000 140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/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30,0</w:t>
            </w:r>
          </w:p>
        </w:tc>
      </w:tr>
      <w:tr>
        <w:trPr>
          <w:trHeight w:val="630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951 1 16 90050 10 0000 140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/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30,0</w:t>
            </w:r>
          </w:p>
        </w:tc>
      </w:tr>
      <w:tr>
        <w:trPr>
          <w:trHeight w:val="349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951 1 17 00000 00 0000 000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ПРОЧИЕ НЕНАЛОГОВЫЕ ДОХОДЫ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0,6</w:t>
            </w:r>
          </w:p>
        </w:tc>
      </w:tr>
      <w:tr>
        <w:trPr>
          <w:trHeight w:val="270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951 1 17 01000 00 0000 180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Невыясненные поступления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0,6</w:t>
            </w:r>
          </w:p>
        </w:tc>
      </w:tr>
      <w:tr>
        <w:trPr>
          <w:trHeight w:val="415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951 1 17 01050 10 0000 180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Невыясненные поступления, зачисляемые в бюджеты сельских  поселений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0,6</w:t>
            </w:r>
          </w:p>
        </w:tc>
      </w:tr>
      <w:tr>
        <w:trPr>
          <w:trHeight w:val="315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951 2 00 00000 00 0000 000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БЕЗВОЗМЕЗДНЫЕ ПОСТУПЛЕНИЯ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2 552,4</w:t>
            </w:r>
          </w:p>
        </w:tc>
      </w:tr>
      <w:tr>
        <w:trPr>
          <w:trHeight w:val="630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951 2 02 00000 00 0000 000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2 553,2</w:t>
            </w:r>
          </w:p>
        </w:tc>
      </w:tr>
      <w:tr>
        <w:trPr>
          <w:trHeight w:val="630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951 2 02 10000 00 0000 151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59,2</w:t>
            </w:r>
          </w:p>
        </w:tc>
      </w:tr>
      <w:tr>
        <w:trPr>
          <w:trHeight w:val="630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951 2 02 15002 10 0000 151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59,2</w:t>
            </w:r>
          </w:p>
        </w:tc>
      </w:tr>
      <w:tr>
        <w:trPr>
          <w:trHeight w:val="630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951 2 02 03024 00 0000 151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0,2</w:t>
            </w:r>
          </w:p>
        </w:tc>
      </w:tr>
      <w:tr>
        <w:trPr>
          <w:trHeight w:val="286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951 2 02 03024 10 0000 151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Субвенции 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0,2</w:t>
            </w:r>
          </w:p>
        </w:tc>
      </w:tr>
      <w:tr>
        <w:trPr>
          <w:trHeight w:val="645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951 2 02 03000 00 0000 151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192,7</w:t>
            </w:r>
          </w:p>
        </w:tc>
      </w:tr>
      <w:tr>
        <w:trPr>
          <w:trHeight w:val="945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951 2 02 03118 00 0000 151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192,7</w:t>
            </w:r>
          </w:p>
        </w:tc>
      </w:tr>
      <w:tr>
        <w:trPr>
          <w:trHeight w:val="945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951 2 02 03118 10 0000 151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192,7</w:t>
            </w:r>
          </w:p>
        </w:tc>
      </w:tr>
      <w:tr>
        <w:trPr>
          <w:trHeight w:val="315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951 2 02 04000 00 0000 151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Иные межбюджетные трансферты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2 301,1</w:t>
            </w:r>
          </w:p>
        </w:tc>
      </w:tr>
      <w:tr>
        <w:trPr>
          <w:trHeight w:val="315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951 2 02 40014 00 0000 151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Межбюджетные трансферты, передаваемые бюджетам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157,2</w:t>
            </w:r>
          </w:p>
        </w:tc>
      </w:tr>
      <w:tr>
        <w:trPr>
          <w:trHeight w:val="315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951 2 02 40014 10 0000 151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157,2</w:t>
            </w:r>
          </w:p>
        </w:tc>
      </w:tr>
      <w:tr>
        <w:trPr>
          <w:trHeight w:val="510" w:hRule="atLeast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951 2 02 04999 00 0000 151</w:t>
            </w:r>
          </w:p>
        </w:tc>
        <w:tc>
          <w:tcPr>
            <w:tcW w:w="558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Прочие межбюджетные трансферты, передаваемые бюджетам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2 143,9</w:t>
            </w:r>
          </w:p>
        </w:tc>
      </w:tr>
      <w:tr>
        <w:trPr>
          <w:trHeight w:val="645" w:hRule="atLeas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951 2 02 04999 10 0000 151</w:t>
            </w:r>
          </w:p>
        </w:tc>
        <w:tc>
          <w:tcPr>
            <w:tcW w:w="5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2 143,9</w:t>
            </w:r>
          </w:p>
        </w:tc>
      </w:tr>
      <w:tr>
        <w:trPr>
          <w:trHeight w:val="645" w:hRule="atLeas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951 2 19 00000 00 0000 000</w:t>
            </w:r>
          </w:p>
        </w:tc>
        <w:tc>
          <w:tcPr>
            <w:tcW w:w="5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-0,8</w:t>
            </w:r>
          </w:p>
        </w:tc>
      </w:tr>
      <w:tr>
        <w:trPr>
          <w:trHeight w:val="645" w:hRule="atLeas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951 2 19 35118 10 0000 151</w:t>
            </w:r>
          </w:p>
        </w:tc>
        <w:tc>
          <w:tcPr>
            <w:tcW w:w="5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-0,8</w:t>
            </w:r>
          </w:p>
        </w:tc>
      </w:tr>
    </w:tbl>
    <w:p>
      <w:pPr>
        <w:pStyle w:val="ConsPlusNormal"/>
        <w:ind w:hanging="0"/>
        <w:jc w:val="both"/>
        <w:rPr/>
      </w:pPr>
      <w:r>
        <w:rPr/>
      </w:r>
    </w:p>
    <w:tbl>
      <w:tblPr>
        <w:tblW w:w="10533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59"/>
        <w:gridCol w:w="803"/>
        <w:gridCol w:w="540"/>
        <w:gridCol w:w="550"/>
        <w:gridCol w:w="1722"/>
        <w:gridCol w:w="577"/>
        <w:gridCol w:w="1481"/>
      </w:tblGrid>
      <w:tr>
        <w:trPr>
          <w:trHeight w:val="375" w:hRule="atLeast"/>
        </w:trPr>
        <w:tc>
          <w:tcPr>
            <w:tcW w:w="4859" w:type="dxa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803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870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Приложение 2</w:t>
            </w:r>
          </w:p>
        </w:tc>
      </w:tr>
      <w:tr>
        <w:trPr>
          <w:trHeight w:val="782" w:hRule="atLeast"/>
        </w:trPr>
        <w:tc>
          <w:tcPr>
            <w:tcW w:w="10532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 xml:space="preserve">к Решению Собрания депутатов Щепкинского сельского поселения                                                                                                                    "Об утверждении отчета об исполнении бюджета Щепкинского                                                                                                                 сельского поселения Аксайского района за 2018 год" </w:t>
            </w:r>
          </w:p>
        </w:tc>
      </w:tr>
      <w:tr>
        <w:trPr>
          <w:trHeight w:val="360" w:hRule="atLeast"/>
        </w:trPr>
        <w:tc>
          <w:tcPr>
            <w:tcW w:w="4859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803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870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>
          <w:trHeight w:val="919" w:hRule="atLeast"/>
        </w:trPr>
        <w:tc>
          <w:tcPr>
            <w:tcW w:w="10532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Расходы бюджета Щепкинского сельского поселения по ведомственной структуре расходов бюджета Щепкинского сельского поселения                                за 2018 год</w:t>
            </w:r>
          </w:p>
        </w:tc>
      </w:tr>
      <w:tr>
        <w:trPr>
          <w:trHeight w:val="375" w:hRule="atLeast"/>
        </w:trPr>
        <w:tc>
          <w:tcPr>
            <w:tcW w:w="8474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577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</w:r>
          </w:p>
        </w:tc>
        <w:tc>
          <w:tcPr>
            <w:tcW w:w="1481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</w:r>
          </w:p>
        </w:tc>
      </w:tr>
      <w:tr>
        <w:trPr>
          <w:trHeight w:val="330" w:hRule="atLeast"/>
        </w:trPr>
        <w:tc>
          <w:tcPr>
            <w:tcW w:w="4859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803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4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2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5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(тыс. рублей)</w:t>
            </w:r>
          </w:p>
        </w:tc>
      </w:tr>
      <w:tr>
        <w:trPr>
          <w:trHeight w:val="322" w:hRule="atLeast"/>
        </w:trPr>
        <w:tc>
          <w:tcPr>
            <w:tcW w:w="4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Кассовое исполнение</w:t>
            </w:r>
          </w:p>
        </w:tc>
      </w:tr>
      <w:tr>
        <w:trPr>
          <w:trHeight w:val="361" w:hRule="atLeast"/>
        </w:trPr>
        <w:tc>
          <w:tcPr>
            <w:tcW w:w="48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8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81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660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Администрация Щепкинского сельского поселения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42 673,6</w:t>
            </w:r>
          </w:p>
        </w:tc>
      </w:tr>
      <w:tr>
        <w:trPr>
          <w:trHeight w:val="1562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172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89 1 00  00110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8 543,0</w:t>
            </w:r>
          </w:p>
        </w:tc>
      </w:tr>
      <w:tr>
        <w:trPr>
          <w:trHeight w:val="1966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(Социальные выплаты гражданам, кроме публичных нормативных социальных выплат)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172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89 1 00  00110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320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53,9</w:t>
            </w:r>
          </w:p>
        </w:tc>
      </w:tr>
      <w:tr>
        <w:trPr>
          <w:trHeight w:val="1361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172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89 1 00 00190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2 820,3</w:t>
            </w:r>
          </w:p>
        </w:tc>
      </w:tr>
      <w:tr>
        <w:trPr>
          <w:trHeight w:val="983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172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89 1 00 00190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850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2,9</w:t>
            </w:r>
          </w:p>
        </w:tc>
      </w:tr>
      <w:tr>
        <w:trPr>
          <w:trHeight w:val="995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172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89 9 00 72390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0,2</w:t>
            </w:r>
          </w:p>
        </w:tc>
      </w:tr>
      <w:tr>
        <w:trPr>
          <w:trHeight w:val="995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06</w:t>
            </w:r>
          </w:p>
        </w:tc>
        <w:tc>
          <w:tcPr>
            <w:tcW w:w="172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99 9 00 99990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540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59,6</w:t>
            </w:r>
          </w:p>
        </w:tc>
      </w:tr>
      <w:tr>
        <w:trPr>
          <w:trHeight w:val="1247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03 1 00 99990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850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23,8</w:t>
            </w:r>
          </w:p>
        </w:tc>
      </w:tr>
      <w:tr>
        <w:trPr>
          <w:trHeight w:val="3540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07 1 00 24120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41,5</w:t>
            </w:r>
          </w:p>
        </w:tc>
      </w:tr>
      <w:tr>
        <w:trPr>
          <w:trHeight w:val="3121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Реализация направления расходов в рамках подпрограммы</w:t>
              <w:br/>
              <w:t>"Совершенствование учета и использования муниципального имущества, за исключением земельных участков муниципальной программы Щепкинского сельского поселения "Управление муниципальным имуществом"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07 1 00 99990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52,2</w:t>
            </w:r>
          </w:p>
        </w:tc>
      </w:tr>
      <w:tr>
        <w:trPr>
          <w:trHeight w:val="2244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07 1 00 99990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850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34,0</w:t>
            </w:r>
          </w:p>
        </w:tc>
      </w:tr>
      <w:tr>
        <w:trPr>
          <w:trHeight w:val="3073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07 2 00 24130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75,0</w:t>
            </w:r>
          </w:p>
        </w:tc>
      </w:tr>
      <w:tr>
        <w:trPr>
          <w:trHeight w:val="142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07 2 00 99990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850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27,0</w:t>
            </w:r>
          </w:p>
        </w:tc>
      </w:tr>
      <w:tr>
        <w:trPr>
          <w:trHeight w:val="286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Официальная публикация нормативных правовых актов Щепкинского сельского поселения, проектов правовых актов Щепкинского сельского поселения и иных информационных материалов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08 1 00 24140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176,6</w:t>
            </w:r>
          </w:p>
        </w:tc>
      </w:tr>
      <w:tr>
        <w:trPr>
          <w:trHeight w:val="617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Исполнение судебных актов по искам к Щепкинскому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лиц, в рамках непрограммных расходов органов местного самоуправления муниципального образования "Щепкинское сельское поселение" (Исполнение судебных актов)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99 9 00 90120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830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1 847,9</w:t>
            </w:r>
          </w:p>
        </w:tc>
      </w:tr>
      <w:tr>
        <w:trPr>
          <w:trHeight w:val="1070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  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99 9 00 99990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14,4</w:t>
            </w:r>
          </w:p>
        </w:tc>
      </w:tr>
      <w:tr>
        <w:trPr>
          <w:trHeight w:val="1725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99 9 00 99990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850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154,5</w:t>
            </w:r>
          </w:p>
        </w:tc>
      </w:tr>
      <w:tr>
        <w:trPr>
          <w:trHeight w:val="708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89 9 00 51180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192,7</w:t>
            </w:r>
          </w:p>
        </w:tc>
      </w:tr>
      <w:tr>
        <w:trPr>
          <w:trHeight w:val="1741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09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01 1 00 24010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100,9</w:t>
            </w:r>
          </w:p>
        </w:tc>
      </w:tr>
      <w:tr>
        <w:trPr>
          <w:trHeight w:val="995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09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01 1 00 24010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13,9</w:t>
            </w:r>
          </w:p>
        </w:tc>
      </w:tr>
      <w:tr>
        <w:trPr>
          <w:trHeight w:val="2108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09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04 1 00 24050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211,1</w:t>
            </w:r>
          </w:p>
        </w:tc>
      </w:tr>
      <w:tr>
        <w:trPr>
          <w:trHeight w:val="2146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Софинансирование расходов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09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04 1 00 S3510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609,2</w:t>
            </w:r>
          </w:p>
        </w:tc>
      </w:tr>
      <w:tr>
        <w:trPr>
          <w:trHeight w:val="2154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Мероприятия по обеспечению безопасности дорожного движения в рамках подпрограммы "Повышение безопасности дорожного движения на территории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09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04 2 00 24080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639,7</w:t>
            </w:r>
          </w:p>
        </w:tc>
      </w:tr>
      <w:tr>
        <w:trPr>
          <w:trHeight w:val="2154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99 9 00 24280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24,0</w:t>
            </w:r>
          </w:p>
        </w:tc>
      </w:tr>
      <w:tr>
        <w:trPr>
          <w:trHeight w:val="2154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99 9 00 24290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12,0</w:t>
            </w:r>
          </w:p>
        </w:tc>
      </w:tr>
      <w:tr>
        <w:trPr>
          <w:trHeight w:val="2154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99 9 00 24300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12,0</w:t>
            </w:r>
          </w:p>
        </w:tc>
      </w:tr>
      <w:tr>
        <w:trPr>
          <w:trHeight w:val="169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03 1 00 24030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237,9</w:t>
            </w:r>
          </w:p>
        </w:tc>
      </w:tr>
      <w:tr>
        <w:trPr>
          <w:trHeight w:val="169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yellow"/>
              </w:rPr>
            </w:pPr>
            <w:r>
              <w:rPr/>
              <w:t>Мероприятия по развитию систем коммунальной инфраструктуры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03 1 00 24040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98,9</w:t>
            </w:r>
          </w:p>
        </w:tc>
      </w:tr>
      <w:tr>
        <w:trPr>
          <w:trHeight w:val="1041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11 1 00 24180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5 328,1</w:t>
            </w:r>
          </w:p>
        </w:tc>
      </w:tr>
      <w:tr>
        <w:trPr>
          <w:trHeight w:val="689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Мероприятия по валке и формовочной обрезке зеленых насаждений, находящихся в неудовлетворительном состоянии в рамках подпрограммы "Озеленение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11 2 00 24190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400,0</w:t>
            </w:r>
          </w:p>
        </w:tc>
      </w:tr>
      <w:tr>
        <w:trPr>
          <w:trHeight w:val="890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Мероприятия по покосу растительности в рамках подпрограммы "Озеленение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11 2 00 24200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1 099,0</w:t>
            </w:r>
          </w:p>
        </w:tc>
      </w:tr>
      <w:tr>
        <w:trPr>
          <w:trHeight w:val="70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11 3 00 24210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5 238,5</w:t>
            </w:r>
          </w:p>
        </w:tc>
      </w:tr>
      <w:tr>
        <w:trPr>
          <w:trHeight w:val="70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07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06 1 00 24100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38,8</w:t>
            </w:r>
          </w:p>
        </w:tc>
      </w:tr>
      <w:tr>
        <w:trPr>
          <w:trHeight w:val="1270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08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02 2 00 00590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12 565,3</w:t>
            </w:r>
          </w:p>
        </w:tc>
      </w:tr>
      <w:tr>
        <w:trPr>
          <w:trHeight w:val="286" w:hRule="atLeast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08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02 2 00L4670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1 453,4</w:t>
            </w:r>
          </w:p>
        </w:tc>
      </w:tr>
      <w:tr>
        <w:trPr>
          <w:trHeight w:val="485" w:hRule="atLeast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99 9 00 99040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310</w:t>
            </w:r>
          </w:p>
        </w:tc>
        <w:tc>
          <w:tcPr>
            <w:tcW w:w="1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341,4</w:t>
            </w:r>
          </w:p>
        </w:tc>
      </w:tr>
      <w:tr>
        <w:trPr>
          <w:trHeight w:val="485" w:hRule="atLeast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Мероприятия по организации и проведению спортивных мероприятий в рамках подпрограммы "Развитие физической культуры и спорта Щепкинкого сельского поселения" муниципальной программы Щепкинского сельского поселения "Развитие физической культуры и спорта"</w:t>
            </w: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05 1 00 24300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>
        <w:trPr>
          <w:trHeight w:val="485" w:hRule="atLeast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Мероприятия по приобретению спортивного снаряжения, инвентаря, оборудования, спортивных сооружений в рамках подпрограммы "Развитие физической культуры и спорта Щепкинкого сельского поселения" муниципальной программы Щепкинского сельского поселения "Развитие физической культуры и спорта"</w:t>
            </w: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05 1 00 24310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</w:tbl>
    <w:p>
      <w:pPr>
        <w:pStyle w:val="ConsPlusNormal"/>
        <w:ind w:hanging="0"/>
        <w:jc w:val="both"/>
        <w:rPr/>
      </w:pPr>
      <w:r>
        <w:rPr/>
      </w:r>
    </w:p>
    <w:p>
      <w:pPr>
        <w:pStyle w:val="ConsPlusNormal"/>
        <w:ind w:hanging="0"/>
        <w:jc w:val="both"/>
        <w:rPr/>
      </w:pPr>
      <w:r>
        <w:rPr/>
      </w:r>
    </w:p>
    <w:p>
      <w:pPr>
        <w:pStyle w:val="ConsPlusNormal"/>
        <w:ind w:hanging="0"/>
        <w:jc w:val="both"/>
        <w:rPr/>
      </w:pPr>
      <w:r>
        <w:rPr/>
      </w:r>
    </w:p>
    <w:p>
      <w:pPr>
        <w:pStyle w:val="ConsPlusNormal"/>
        <w:ind w:hanging="0"/>
        <w:jc w:val="both"/>
        <w:rPr/>
      </w:pPr>
      <w:r>
        <w:rPr/>
      </w:r>
    </w:p>
    <w:tbl>
      <w:tblPr>
        <w:tblW w:w="10505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538"/>
        <w:gridCol w:w="797"/>
        <w:gridCol w:w="1071"/>
        <w:gridCol w:w="2098"/>
      </w:tblGrid>
      <w:tr>
        <w:trPr>
          <w:trHeight w:val="406" w:hRule="atLeast"/>
        </w:trPr>
        <w:tc>
          <w:tcPr>
            <w:tcW w:w="6538" w:type="dxa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bookmarkStart w:id="0" w:name="RANGE!A1%3AD58"/>
            <w:bookmarkStart w:id="1" w:name="RANGE!A1%3AD58"/>
            <w:bookmarkEnd w:id="1"/>
          </w:p>
        </w:tc>
        <w:tc>
          <w:tcPr>
            <w:tcW w:w="3966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Приложение 3</w:t>
            </w:r>
          </w:p>
        </w:tc>
      </w:tr>
      <w:tr>
        <w:trPr>
          <w:trHeight w:val="564" w:hRule="atLeast"/>
        </w:trPr>
        <w:tc>
          <w:tcPr>
            <w:tcW w:w="10504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 xml:space="preserve">к Решению Собрания депутатов Щепкинского сельского поселения                                                                                                                    "Об утверждении отчета об исполнении бюджета Щепкинского                                                                                                                 сельского поселения Аксайского района за 2018 год" </w:t>
            </w:r>
          </w:p>
        </w:tc>
      </w:tr>
      <w:tr>
        <w:trPr>
          <w:trHeight w:val="255" w:hRule="atLeast"/>
        </w:trPr>
        <w:tc>
          <w:tcPr>
            <w:tcW w:w="6538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97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98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</w:r>
          </w:p>
        </w:tc>
      </w:tr>
      <w:tr>
        <w:trPr>
          <w:trHeight w:val="644" w:hRule="atLeast"/>
        </w:trPr>
        <w:tc>
          <w:tcPr>
            <w:tcW w:w="10504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Расходы бюджета Щепкинского сельского поселения по разделам и подразделам классификации расходов бюджетов за 2018 год</w:t>
            </w:r>
          </w:p>
        </w:tc>
      </w:tr>
      <w:tr>
        <w:trPr>
          <w:trHeight w:val="376" w:hRule="atLeast"/>
        </w:trPr>
        <w:tc>
          <w:tcPr>
            <w:tcW w:w="840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098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</w:r>
          </w:p>
        </w:tc>
      </w:tr>
      <w:tr>
        <w:trPr>
          <w:trHeight w:val="330" w:hRule="atLeast"/>
        </w:trPr>
        <w:tc>
          <w:tcPr>
            <w:tcW w:w="6538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97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71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98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(тыс.рублей)</w:t>
            </w:r>
          </w:p>
        </w:tc>
      </w:tr>
      <w:tr>
        <w:trPr>
          <w:trHeight w:val="315" w:hRule="atLeast"/>
        </w:trPr>
        <w:tc>
          <w:tcPr>
            <w:tcW w:w="6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Кассовое исполнение</w:t>
            </w:r>
          </w:p>
        </w:tc>
      </w:tr>
      <w:tr>
        <w:trPr>
          <w:trHeight w:val="382" w:hRule="atLeast"/>
        </w:trPr>
        <w:tc>
          <w:tcPr>
            <w:tcW w:w="65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36" w:hRule="atLeast"/>
        </w:trPr>
        <w:tc>
          <w:tcPr>
            <w:tcW w:w="6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Общегосударственные вопросы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20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13 926,8</w:t>
            </w:r>
          </w:p>
        </w:tc>
      </w:tr>
      <w:tr>
        <w:trPr>
          <w:trHeight w:val="783" w:hRule="atLeast"/>
        </w:trPr>
        <w:tc>
          <w:tcPr>
            <w:tcW w:w="6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20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11 420,3</w:t>
            </w:r>
          </w:p>
        </w:tc>
      </w:tr>
      <w:tr>
        <w:trPr>
          <w:trHeight w:val="481" w:hRule="atLeast"/>
        </w:trPr>
        <w:tc>
          <w:tcPr>
            <w:tcW w:w="6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06</w:t>
            </w:r>
          </w:p>
        </w:tc>
        <w:tc>
          <w:tcPr>
            <w:tcW w:w="20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59,6</w:t>
            </w:r>
          </w:p>
        </w:tc>
      </w:tr>
      <w:tr>
        <w:trPr>
          <w:trHeight w:val="481" w:hRule="atLeast"/>
        </w:trPr>
        <w:tc>
          <w:tcPr>
            <w:tcW w:w="6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20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2 446,9</w:t>
            </w:r>
          </w:p>
        </w:tc>
      </w:tr>
      <w:tr>
        <w:trPr>
          <w:trHeight w:val="481" w:hRule="atLeast"/>
        </w:trPr>
        <w:tc>
          <w:tcPr>
            <w:tcW w:w="6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Национальная оборона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20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192,7</w:t>
            </w:r>
          </w:p>
        </w:tc>
      </w:tr>
      <w:tr>
        <w:trPr>
          <w:trHeight w:val="436" w:hRule="atLeast"/>
        </w:trPr>
        <w:tc>
          <w:tcPr>
            <w:tcW w:w="6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192,7</w:t>
            </w:r>
          </w:p>
        </w:tc>
      </w:tr>
      <w:tr>
        <w:trPr>
          <w:trHeight w:val="601" w:hRule="atLeast"/>
        </w:trPr>
        <w:tc>
          <w:tcPr>
            <w:tcW w:w="6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Национальная безопасность и правоохранительная деятельность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20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114,8</w:t>
            </w:r>
          </w:p>
        </w:tc>
      </w:tr>
      <w:tr>
        <w:trPr>
          <w:trHeight w:val="741" w:hRule="atLeast"/>
        </w:trPr>
        <w:tc>
          <w:tcPr>
            <w:tcW w:w="6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09</w:t>
            </w:r>
          </w:p>
        </w:tc>
        <w:tc>
          <w:tcPr>
            <w:tcW w:w="20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114,8</w:t>
            </w:r>
          </w:p>
        </w:tc>
      </w:tr>
      <w:tr>
        <w:trPr>
          <w:trHeight w:val="436" w:hRule="atLeast"/>
        </w:trPr>
        <w:tc>
          <w:tcPr>
            <w:tcW w:w="6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Национальная экономика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20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1 508,0</w:t>
            </w:r>
          </w:p>
        </w:tc>
      </w:tr>
      <w:tr>
        <w:trPr>
          <w:trHeight w:val="376" w:hRule="atLeast"/>
        </w:trPr>
        <w:tc>
          <w:tcPr>
            <w:tcW w:w="6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Дорожное хозяйство (дорожные фонды)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0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1 460,0</w:t>
            </w:r>
          </w:p>
        </w:tc>
      </w:tr>
      <w:tr>
        <w:trPr>
          <w:trHeight w:val="376" w:hRule="atLeast"/>
        </w:trPr>
        <w:tc>
          <w:tcPr>
            <w:tcW w:w="6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Другие вопросы в области национальной экономики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48,0</w:t>
            </w:r>
          </w:p>
        </w:tc>
      </w:tr>
      <w:tr>
        <w:trPr>
          <w:trHeight w:val="451" w:hRule="atLeast"/>
        </w:trPr>
        <w:tc>
          <w:tcPr>
            <w:tcW w:w="6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20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12 402,4</w:t>
            </w:r>
          </w:p>
        </w:tc>
      </w:tr>
      <w:tr>
        <w:trPr>
          <w:trHeight w:val="391" w:hRule="atLeast"/>
        </w:trPr>
        <w:tc>
          <w:tcPr>
            <w:tcW w:w="6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Коммунальное хозяйство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20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336,8</w:t>
            </w:r>
          </w:p>
        </w:tc>
      </w:tr>
      <w:tr>
        <w:trPr>
          <w:trHeight w:val="466" w:hRule="atLeast"/>
        </w:trPr>
        <w:tc>
          <w:tcPr>
            <w:tcW w:w="6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Благоустройство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20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12 065,6</w:t>
            </w:r>
          </w:p>
        </w:tc>
      </w:tr>
      <w:tr>
        <w:trPr>
          <w:trHeight w:val="466" w:hRule="atLeast"/>
        </w:trPr>
        <w:tc>
          <w:tcPr>
            <w:tcW w:w="6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Образование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07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38,8</w:t>
            </w:r>
          </w:p>
        </w:tc>
      </w:tr>
      <w:tr>
        <w:trPr>
          <w:trHeight w:val="466" w:hRule="atLeast"/>
        </w:trPr>
        <w:tc>
          <w:tcPr>
            <w:tcW w:w="6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Профессиональная подготовка, переподготовка и повышение квалификации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07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20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38,8</w:t>
            </w:r>
          </w:p>
        </w:tc>
      </w:tr>
      <w:tr>
        <w:trPr>
          <w:trHeight w:val="315" w:hRule="atLeast"/>
        </w:trPr>
        <w:tc>
          <w:tcPr>
            <w:tcW w:w="6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Культура, кинематография 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08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20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14 018,7</w:t>
            </w:r>
          </w:p>
        </w:tc>
      </w:tr>
      <w:tr>
        <w:trPr>
          <w:trHeight w:val="315" w:hRule="atLeast"/>
        </w:trPr>
        <w:tc>
          <w:tcPr>
            <w:tcW w:w="6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Культура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08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20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14 018,7</w:t>
            </w:r>
          </w:p>
        </w:tc>
      </w:tr>
      <w:tr>
        <w:trPr>
          <w:trHeight w:val="315" w:hRule="atLeast"/>
        </w:trPr>
        <w:tc>
          <w:tcPr>
            <w:tcW w:w="6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Социальная политика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20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341,4</w:t>
            </w:r>
          </w:p>
        </w:tc>
      </w:tr>
      <w:tr>
        <w:trPr>
          <w:trHeight w:val="376" w:hRule="atLeast"/>
        </w:trPr>
        <w:tc>
          <w:tcPr>
            <w:tcW w:w="6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20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341,4</w:t>
            </w:r>
          </w:p>
        </w:tc>
      </w:tr>
      <w:tr>
        <w:trPr>
          <w:trHeight w:val="376" w:hRule="atLeast"/>
        </w:trPr>
        <w:tc>
          <w:tcPr>
            <w:tcW w:w="6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130,0</w:t>
            </w:r>
          </w:p>
        </w:tc>
      </w:tr>
      <w:tr>
        <w:trPr>
          <w:trHeight w:val="376" w:hRule="atLeast"/>
        </w:trPr>
        <w:tc>
          <w:tcPr>
            <w:tcW w:w="6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20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130,0</w:t>
            </w:r>
          </w:p>
        </w:tc>
      </w:tr>
      <w:tr>
        <w:trPr>
          <w:trHeight w:val="315" w:hRule="atLeast"/>
        </w:trPr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                           </w:t>
            </w:r>
            <w:r>
              <w:rPr/>
              <w:t>42 673,6</w:t>
            </w:r>
          </w:p>
        </w:tc>
      </w:tr>
    </w:tbl>
    <w:p>
      <w:pPr>
        <w:pStyle w:val="ConsPlusNormal"/>
        <w:ind w:hanging="0"/>
        <w:jc w:val="both"/>
        <w:rPr/>
      </w:pPr>
      <w:r>
        <w:rPr/>
      </w:r>
    </w:p>
    <w:p>
      <w:pPr>
        <w:pStyle w:val="ConsPlusNormal"/>
        <w:ind w:hanging="0"/>
        <w:jc w:val="both"/>
        <w:rPr/>
      </w:pPr>
      <w:r>
        <w:rPr/>
      </w:r>
    </w:p>
    <w:tbl>
      <w:tblPr>
        <w:tblW w:w="10505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040"/>
        <w:gridCol w:w="5794"/>
        <w:gridCol w:w="1671"/>
      </w:tblGrid>
      <w:tr>
        <w:trPr>
          <w:trHeight w:val="315" w:hRule="atLeast"/>
        </w:trPr>
        <w:tc>
          <w:tcPr>
            <w:tcW w:w="304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Приложение 4</w:t>
            </w:r>
          </w:p>
        </w:tc>
      </w:tr>
      <w:tr>
        <w:trPr>
          <w:trHeight w:val="845" w:hRule="atLeast"/>
        </w:trPr>
        <w:tc>
          <w:tcPr>
            <w:tcW w:w="10505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cs="Times New Roman CYR" w:ascii="Times New Roman CYR" w:hAnsi="Times New Roman CYR"/>
              </w:rPr>
              <w:t xml:space="preserve">к Решению Собрания депутатов Щепкинского сельского поселения                                                                                                                    "Об утверждении отчета об исполнении бюджета Щепкинского                                                                                                                 сельского поселения Аксайского района за 2018 год" </w:t>
            </w:r>
          </w:p>
        </w:tc>
      </w:tr>
      <w:tr>
        <w:trPr>
          <w:trHeight w:val="255" w:hRule="atLeast"/>
        </w:trPr>
        <w:tc>
          <w:tcPr>
            <w:tcW w:w="304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</w:r>
          </w:p>
        </w:tc>
        <w:tc>
          <w:tcPr>
            <w:tcW w:w="5794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</w:r>
          </w:p>
        </w:tc>
        <w:tc>
          <w:tcPr>
            <w:tcW w:w="167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cs="Times New Roman CYR" w:ascii="Times New Roman CYR" w:hAnsi="Times New Roman CYR"/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10505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Источники финансирования дефицита бюджета Щепкинского сельского поселения по кодам классификации  источников финансирования дефицитов бюджетов за 2018 год</w:t>
            </w:r>
          </w:p>
        </w:tc>
      </w:tr>
      <w:tr>
        <w:trPr>
          <w:trHeight w:val="375" w:hRule="atLeast"/>
        </w:trPr>
        <w:tc>
          <w:tcPr>
            <w:tcW w:w="10505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315" w:hRule="atLeast"/>
        </w:trPr>
        <w:tc>
          <w:tcPr>
            <w:tcW w:w="3040" w:type="dxa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94" w:type="dxa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1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(тыс.рублей)</w:t>
            </w:r>
          </w:p>
        </w:tc>
      </w:tr>
      <w:tr>
        <w:trPr>
          <w:trHeight w:val="420" w:hRule="atLeast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Код </w:t>
            </w:r>
          </w:p>
        </w:tc>
        <w:tc>
          <w:tcPr>
            <w:tcW w:w="5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Кассовое исполнение</w:t>
            </w:r>
          </w:p>
        </w:tc>
      </w:tr>
      <w:tr>
        <w:trPr>
          <w:trHeight w:val="945" w:hRule="atLeast"/>
        </w:trPr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951 01 00 00 00 00 0000 000</w:t>
            </w:r>
          </w:p>
        </w:tc>
        <w:tc>
          <w:tcPr>
            <w:tcW w:w="579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380,0</w:t>
            </w:r>
          </w:p>
        </w:tc>
      </w:tr>
      <w:tr>
        <w:trPr>
          <w:trHeight w:val="630" w:hRule="atLeast"/>
        </w:trPr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951 01 05 00 00 00 0000 000</w:t>
            </w:r>
          </w:p>
        </w:tc>
        <w:tc>
          <w:tcPr>
            <w:tcW w:w="579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380,0</w:t>
            </w:r>
          </w:p>
        </w:tc>
      </w:tr>
      <w:tr>
        <w:trPr>
          <w:trHeight w:val="300" w:hRule="atLeast"/>
        </w:trPr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951 01 05 00 00 00 0000 500</w:t>
            </w:r>
          </w:p>
        </w:tc>
        <w:tc>
          <w:tcPr>
            <w:tcW w:w="579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Увеличение остатков средств бюджетов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-42 293,6</w:t>
            </w:r>
          </w:p>
        </w:tc>
      </w:tr>
      <w:tr>
        <w:trPr>
          <w:trHeight w:val="300" w:hRule="atLeast"/>
        </w:trPr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951 01 05 02 00 00 0000 500</w:t>
            </w:r>
          </w:p>
        </w:tc>
        <w:tc>
          <w:tcPr>
            <w:tcW w:w="579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Увеличение прочих остатков средств бюджетов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-42 293,6</w:t>
            </w:r>
          </w:p>
        </w:tc>
      </w:tr>
      <w:tr>
        <w:trPr>
          <w:trHeight w:val="300" w:hRule="atLeast"/>
        </w:trPr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951 01 05 02 01 00 0000 510</w:t>
            </w:r>
          </w:p>
        </w:tc>
        <w:tc>
          <w:tcPr>
            <w:tcW w:w="579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Увеличение прочих остатков денежных средств бюджетов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-42 293,6</w:t>
            </w:r>
          </w:p>
        </w:tc>
      </w:tr>
      <w:tr>
        <w:trPr>
          <w:trHeight w:val="630" w:hRule="atLeast"/>
        </w:trPr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951 01 05 02 01 10 0000 510</w:t>
            </w:r>
          </w:p>
        </w:tc>
        <w:tc>
          <w:tcPr>
            <w:tcW w:w="579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Увеличение прочих остатков денежных средств бюджетов сельских поселений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-42 293,6</w:t>
            </w:r>
          </w:p>
        </w:tc>
      </w:tr>
      <w:tr>
        <w:trPr>
          <w:trHeight w:val="300" w:hRule="atLeast"/>
        </w:trPr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951 01 05 00 00 00 0000 600</w:t>
            </w:r>
          </w:p>
        </w:tc>
        <w:tc>
          <w:tcPr>
            <w:tcW w:w="579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Уменьшение остатков средств бюджетов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42 673,6</w:t>
            </w:r>
          </w:p>
        </w:tc>
      </w:tr>
      <w:tr>
        <w:trPr>
          <w:trHeight w:val="300" w:hRule="atLeast"/>
        </w:trPr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951 01 05 02 00 00 0000 600</w:t>
            </w:r>
          </w:p>
        </w:tc>
        <w:tc>
          <w:tcPr>
            <w:tcW w:w="579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Уменьшение прочих остатков средств бюджетов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42 673,6</w:t>
            </w:r>
          </w:p>
        </w:tc>
      </w:tr>
      <w:tr>
        <w:trPr>
          <w:trHeight w:val="300" w:hRule="atLeast"/>
        </w:trPr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951 01 05 02 01 00 0000 610</w:t>
            </w:r>
          </w:p>
        </w:tc>
        <w:tc>
          <w:tcPr>
            <w:tcW w:w="579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Уменьшение прочих остатков денежных средств бюджетов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42 673,6</w:t>
            </w:r>
          </w:p>
        </w:tc>
      </w:tr>
      <w:tr>
        <w:trPr>
          <w:trHeight w:val="600" w:hRule="atLeast"/>
        </w:trPr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951 01 05 02 01 10 0000 610</w:t>
            </w:r>
          </w:p>
        </w:tc>
        <w:tc>
          <w:tcPr>
            <w:tcW w:w="579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Уменьшение прочих остатков денежных средств бюджетов сельских поселений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42 673,6</w:t>
            </w:r>
          </w:p>
        </w:tc>
      </w:tr>
    </w:tbl>
    <w:p>
      <w:pPr>
        <w:pStyle w:val="ConsPlusNormal"/>
        <w:ind w:hanging="0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134" w:right="851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 CYR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1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0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242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10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rFonts w:cs="Arial"/>
      <w:b/>
      <w:bCs/>
      <w:smallCaps/>
      <w:kern w:val="2"/>
      <w:sz w:val="28"/>
      <w:szCs w:val="32"/>
    </w:rPr>
  </w:style>
  <w:style w:type="paragraph" w:styleId="2">
    <w:name w:val="Heading 2"/>
    <w:basedOn w:val="Normal"/>
    <w:next w:val="Normal"/>
    <w:qFormat/>
    <w:pPr>
      <w:keepNext w:val="true"/>
      <w:keepLines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jc w:val="center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spacing w:lineRule="auto" w:line="360"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Normal"/>
    <w:next w:val="Normal"/>
    <w:qFormat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keepNext w:val="true"/>
      <w:spacing w:lineRule="auto" w:line="264"/>
      <w:jc w:val="both"/>
      <w:outlineLvl w:val="6"/>
    </w:pPr>
    <w:rPr>
      <w:b/>
      <w:bCs/>
    </w:rPr>
  </w:style>
  <w:style w:type="paragraph" w:styleId="8">
    <w:name w:val="Heading 8"/>
    <w:basedOn w:val="Normal"/>
    <w:next w:val="Normal"/>
    <w:qFormat/>
    <w:p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Normal"/>
    <w:next w:val="Normal"/>
    <w:qFormat/>
    <w:pPr>
      <w:keepNext w:val="true"/>
      <w:outlineLvl w:val="8"/>
    </w:pPr>
    <w:rPr/>
  </w:style>
  <w:style w:type="character" w:styleId="DefaultParagraphFont" w:default="1">
    <w:name w:val="Default Paragraph Font"/>
    <w:semiHidden/>
    <w:qFormat/>
    <w:rPr/>
  </w:style>
  <w:style w:type="character" w:styleId="Pagenumber">
    <w:name w:val="page number"/>
    <w:basedOn w:val="DefaultParagraphFont"/>
    <w:qFormat/>
    <w:rPr/>
  </w:style>
  <w:style w:type="character" w:styleId="ListLabel1">
    <w:name w:val="ListLabel 1"/>
    <w:qFormat/>
    <w:rPr>
      <w:strike w:val="false"/>
      <w:dstrike w:val="false"/>
    </w:rPr>
  </w:style>
  <w:style w:type="paragraph" w:styleId="Style5">
    <w:name w:val="Заголовок"/>
    <w:basedOn w:val="Normal"/>
    <w:next w:val="Style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6">
    <w:name w:val="Body Text"/>
    <w:basedOn w:val="Normal"/>
    <w:pPr>
      <w:spacing w:before="0" w:after="120"/>
    </w:pPr>
    <w:rPr/>
  </w:style>
  <w:style w:type="paragraph" w:styleId="Style7">
    <w:name w:val="List"/>
    <w:basedOn w:val="Style6"/>
    <w:pPr/>
    <w:rPr>
      <w:rFonts w:cs="Arial"/>
    </w:rPr>
  </w:style>
  <w:style w:type="paragraph" w:styleId="Style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ConsNormal" w:customStyle="1">
    <w:name w:val="ConsNormal"/>
    <w:qFormat/>
    <w:pPr>
      <w:widowControl w:val="false"/>
      <w:bidi w:val="0"/>
      <w:ind w:right="19772" w:firstLine="720"/>
      <w:jc w:val="left"/>
    </w:pPr>
    <w:rPr>
      <w:rFonts w:ascii="Arial" w:hAnsi="Arial" w:cs="Arial" w:eastAsia="Times New Roman"/>
      <w:color w:val="auto"/>
      <w:kern w:val="0"/>
      <w:sz w:val="40"/>
      <w:szCs w:val="40"/>
      <w:lang w:val="ru-RU" w:eastAsia="ru-RU" w:bidi="ar-SA"/>
    </w:rPr>
  </w:style>
  <w:style w:type="paragraph" w:styleId="ConsNonformat" w:customStyle="1">
    <w:name w:val="ConsNonformat"/>
    <w:qFormat/>
    <w:pPr>
      <w:widowControl w:val="false"/>
      <w:bidi w:val="0"/>
      <w:ind w:right="19772" w:hanging="0"/>
      <w:jc w:val="left"/>
    </w:pPr>
    <w:rPr>
      <w:rFonts w:ascii="Courier New" w:hAnsi="Courier New" w:cs="Courier New" w:eastAsia="Times New Roman"/>
      <w:color w:val="auto"/>
      <w:kern w:val="0"/>
      <w:sz w:val="40"/>
      <w:szCs w:val="40"/>
      <w:lang w:val="ru-RU" w:eastAsia="ru-RU" w:bidi="ar-SA"/>
    </w:rPr>
  </w:style>
  <w:style w:type="paragraph" w:styleId="Style10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1" w:customStyle="1">
    <w:name w:val="Для выступления"/>
    <w:basedOn w:val="Normal"/>
    <w:autoRedefine/>
    <w:qFormat/>
    <w:pPr>
      <w:ind w:firstLine="454"/>
      <w:jc w:val="both"/>
    </w:pPr>
    <w:rPr>
      <w:sz w:val="32"/>
    </w:rPr>
  </w:style>
  <w:style w:type="paragraph" w:styleId="ConsTitle" w:customStyle="1">
    <w:name w:val="ConsTitle"/>
    <w:qFormat/>
    <w:pPr>
      <w:widowControl/>
      <w:bidi w:val="0"/>
      <w:ind w:right="19772" w:hanging="0"/>
      <w:jc w:val="left"/>
    </w:pPr>
    <w:rPr>
      <w:rFonts w:ascii="Arial" w:hAnsi="Arial" w:cs="Arial" w:eastAsia="Times New Roman"/>
      <w:b/>
      <w:bCs/>
      <w:color w:val="auto"/>
      <w:kern w:val="0"/>
      <w:sz w:val="32"/>
      <w:szCs w:val="32"/>
      <w:lang w:val="ru-RU" w:eastAsia="ru-RU" w:bidi="ar-SA"/>
    </w:rPr>
  </w:style>
  <w:style w:type="paragraph" w:styleId="BodyText2">
    <w:name w:val="Body Text 2"/>
    <w:basedOn w:val="Normal"/>
    <w:qFormat/>
    <w:pPr>
      <w:spacing w:lineRule="auto" w:line="480" w:before="0" w:after="120"/>
      <w:ind w:firstLine="709"/>
      <w:jc w:val="both"/>
    </w:pPr>
    <w:rPr>
      <w:sz w:val="28"/>
    </w:rPr>
  </w:style>
  <w:style w:type="paragraph" w:styleId="BlockText">
    <w:name w:val="Block Text"/>
    <w:basedOn w:val="Normal"/>
    <w:qFormat/>
    <w:pPr>
      <w:widowControl w:val="false"/>
      <w:ind w:left="709" w:right="960" w:hanging="0"/>
      <w:jc w:val="both"/>
    </w:pPr>
    <w:rPr>
      <w:b/>
      <w:szCs w:val="20"/>
    </w:rPr>
  </w:style>
  <w:style w:type="paragraph" w:styleId="Style12">
    <w:name w:val="Body Text Indent"/>
    <w:basedOn w:val="Normal"/>
    <w:pPr>
      <w:spacing w:before="0" w:after="120"/>
      <w:ind w:left="283" w:hanging="0"/>
    </w:pPr>
    <w:rPr/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Style13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pPr>
      <w:widowControl/>
      <w:bidi w:val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qFormat/>
    <w:pPr>
      <w:widowControl w:val="false"/>
      <w:bidi w:val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val="ru-RU" w:eastAsia="ru-RU" w:bidi="ar-SA"/>
    </w:rPr>
  </w:style>
  <w:style w:type="paragraph" w:styleId="Style14">
    <w:name w:val="Title"/>
    <w:basedOn w:val="Normal"/>
    <w:qFormat/>
    <w:pPr>
      <w:jc w:val="center"/>
    </w:pPr>
    <w:rPr>
      <w:b/>
      <w:bCs/>
    </w:rPr>
  </w:style>
  <w:style w:type="paragraph" w:styleId="Style15">
    <w:name w:val="Footnote Text"/>
    <w:basedOn w:val="Normal"/>
    <w:semiHidden/>
    <w:pPr/>
    <w:rPr>
      <w:sz w:val="20"/>
      <w:szCs w:val="20"/>
    </w:rPr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7BE17-750F-43DB-A72F-9BED0F6F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LibreOffice/6.1.4.2$Windows_x86 LibreOffice_project/9d0f32d1f0b509096fd65e0d4bec26ddd1938fd3</Application>
  <Pages>10</Pages>
  <Words>3911</Words>
  <Characters>25844</Characters>
  <CharactersWithSpaces>30287</CharactersWithSpaces>
  <Paragraphs>648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2019-05-29T11:48:00Z</dcterms:created>
  <dc:creator>Чаплицкий</dc:creator>
  <dc:description/>
  <dc:language>ru-RU</dc:language>
  <cp:lastModifiedBy>User</cp:lastModifiedBy>
  <cp:lastPrinted>2019-05-17T10:52:00Z</cp:lastPrinted>
  <dcterms:modified xsi:type="dcterms:W3CDTF">2019-05-29T11:48:00Z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